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4316" w14:textId="77777777" w:rsidR="00EC2AAC" w:rsidRDefault="00000000">
      <w:pPr>
        <w:pStyle w:val="Heading2"/>
        <w:widowControl/>
        <w:jc w:val="center"/>
        <w:rPr>
          <w:rFonts w:ascii="Times New Roman" w:hAnsi="Times New Roman" w:cs="Times New Roman"/>
        </w:rPr>
      </w:pPr>
      <w:proofErr w:type="spellStart"/>
      <w:r>
        <w:rPr>
          <w:rFonts w:ascii="Times New Roman" w:hAnsi="Times New Roman" w:cs="Times New Roman"/>
          <w:sz w:val="40"/>
          <w:szCs w:val="40"/>
        </w:rPr>
        <w:t>Minhaj</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Abideen</w:t>
      </w:r>
      <w:proofErr w:type="spellEnd"/>
    </w:p>
    <w:p w14:paraId="0B2E9A0F" w14:textId="77777777" w:rsidR="00EC2AAC" w:rsidRDefault="00000000">
      <w:pPr>
        <w:pStyle w:val="Heading2"/>
        <w:widowControl/>
        <w:pBdr>
          <w:bottom w:val="single" w:sz="12" w:space="0" w:color="D9D9D9"/>
        </w:pBdr>
        <w:jc w:val="center"/>
        <w:rPr>
          <w:rFonts w:ascii="Times New Roman" w:hAnsi="Times New Roman" w:cs="Times New Roman"/>
        </w:rPr>
      </w:pPr>
      <w:r>
        <w:rPr>
          <w:rFonts w:ascii="Times New Roman" w:hAnsi="Times New Roman" w:cs="Times New Roman"/>
          <w:b w:val="0"/>
        </w:rPr>
        <w:t xml:space="preserve"> (703) 589 0579 | </w:t>
      </w:r>
      <w:hyperlink r:id="rId8">
        <w:r>
          <w:rPr>
            <w:rFonts w:ascii="Times New Roman" w:hAnsi="Times New Roman" w:cs="Times New Roman"/>
          </w:rPr>
          <w:t>minhaj20@yahoo.com</w:t>
        </w:r>
      </w:hyperlink>
    </w:p>
    <w:p w14:paraId="15D8D6B1" w14:textId="2EA4BB88" w:rsidR="00EC2AAC" w:rsidRPr="00102C0B" w:rsidRDefault="000774B6">
      <w:pPr>
        <w:pBdr>
          <w:top w:val="nil"/>
          <w:left w:val="nil"/>
          <w:bottom w:val="nil"/>
          <w:right w:val="nil"/>
          <w:between w:val="nil"/>
        </w:pBdr>
        <w:spacing w:before="120" w:after="120"/>
        <w:ind w:left="360" w:right="360"/>
        <w:jc w:val="center"/>
        <w:rPr>
          <w:color w:val="000000"/>
          <w:sz w:val="32"/>
          <w:szCs w:val="32"/>
        </w:rPr>
      </w:pPr>
      <w:r w:rsidRPr="00102C0B">
        <w:rPr>
          <w:rFonts w:ascii="Garamond" w:eastAsia="Garamond" w:hAnsi="Garamond" w:cs="Garamond"/>
          <w:b/>
          <w:color w:val="000000"/>
          <w:sz w:val="32"/>
          <w:szCs w:val="32"/>
        </w:rPr>
        <w:t>Solution Architect Professional</w:t>
      </w:r>
      <w:r w:rsidR="00102C0B" w:rsidRPr="00102C0B">
        <w:rPr>
          <w:rFonts w:ascii="Garamond" w:eastAsia="Garamond" w:hAnsi="Garamond" w:cs="Garamond"/>
          <w:b/>
          <w:color w:val="000000"/>
          <w:sz w:val="32"/>
          <w:szCs w:val="32"/>
        </w:rPr>
        <w:t xml:space="preserve"> (AWS Certified)</w:t>
      </w:r>
    </w:p>
    <w:p w14:paraId="3AB10258" w14:textId="77777777" w:rsidR="00EC2AAC" w:rsidRDefault="00000000">
      <w:pPr>
        <w:pBdr>
          <w:top w:val="nil"/>
          <w:left w:val="nil"/>
          <w:bottom w:val="nil"/>
          <w:right w:val="nil"/>
          <w:between w:val="nil"/>
        </w:pBdr>
        <w:spacing w:after="120"/>
        <w:rPr>
          <w:rFonts w:ascii="Garamond" w:eastAsia="Garamond" w:hAnsi="Garamond" w:cs="Garamond"/>
          <w:b/>
          <w:color w:val="000000"/>
        </w:rPr>
      </w:pPr>
      <w:r>
        <w:rPr>
          <w:rFonts w:ascii="Garamond" w:eastAsia="Garamond" w:hAnsi="Garamond" w:cs="Garamond"/>
          <w:b/>
          <w:color w:val="000000"/>
        </w:rPr>
        <w:t>HIGHLIGHTS</w:t>
      </w:r>
    </w:p>
    <w:p w14:paraId="33B3ACBB" w14:textId="0182D3DE"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Over 20 years of IT experience with </w:t>
      </w:r>
      <w:r w:rsidR="002B4E49">
        <w:rPr>
          <w:rFonts w:ascii="Garamond" w:eastAsia="Garamond" w:hAnsi="Garamond" w:cs="Garamond"/>
          <w:color w:val="000000"/>
        </w:rPr>
        <w:t>5</w:t>
      </w:r>
      <w:r>
        <w:rPr>
          <w:rFonts w:ascii="Garamond" w:eastAsia="Garamond" w:hAnsi="Garamond" w:cs="Garamond"/>
          <w:color w:val="000000"/>
        </w:rPr>
        <w:t>+ years in working with Cloud technologies</w:t>
      </w:r>
    </w:p>
    <w:p w14:paraId="0EF655B5" w14:textId="7FBD00A9"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Love to stay hands-on, love coding and love to keep up</w:t>
      </w:r>
      <w:r w:rsidR="008D5D73">
        <w:rPr>
          <w:rFonts w:ascii="Garamond" w:eastAsia="Garamond" w:hAnsi="Garamond" w:cs="Garamond"/>
          <w:color w:val="000000"/>
        </w:rPr>
        <w:t>-</w:t>
      </w:r>
      <w:r>
        <w:rPr>
          <w:rFonts w:ascii="Garamond" w:eastAsia="Garamond" w:hAnsi="Garamond" w:cs="Garamond"/>
          <w:color w:val="000000"/>
        </w:rPr>
        <w:t>to</w:t>
      </w:r>
      <w:r w:rsidR="008D5D73">
        <w:rPr>
          <w:rFonts w:ascii="Garamond" w:eastAsia="Garamond" w:hAnsi="Garamond" w:cs="Garamond"/>
          <w:color w:val="000000"/>
        </w:rPr>
        <w:t>-</w:t>
      </w:r>
      <w:r>
        <w:rPr>
          <w:rFonts w:ascii="Garamond" w:eastAsia="Garamond" w:hAnsi="Garamond" w:cs="Garamond"/>
          <w:color w:val="000000"/>
        </w:rPr>
        <w:t>date with latest and greatest technologies</w:t>
      </w:r>
    </w:p>
    <w:p w14:paraId="1B42B714"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Extensive experience and knowledge on Application Architecture with Java/J2EE and associated middleware technologies</w:t>
      </w:r>
    </w:p>
    <w:p w14:paraId="69764830"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Extensive experience on DevOps, Application Architecture, containerized/packaged applications deployment </w:t>
      </w:r>
    </w:p>
    <w:p w14:paraId="79BC560A"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Strong knowledge of data migration (to public cloud) practices and technologies</w:t>
      </w:r>
    </w:p>
    <w:p w14:paraId="493DC075"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In depth knowledge of other PaaS platforms like </w:t>
      </w:r>
      <w:proofErr w:type="spellStart"/>
      <w:r>
        <w:rPr>
          <w:rFonts w:ascii="Garamond" w:eastAsia="Garamond" w:hAnsi="Garamond" w:cs="Garamond"/>
          <w:color w:val="000000"/>
        </w:rPr>
        <w:t>Openshift</w:t>
      </w:r>
      <w:proofErr w:type="spellEnd"/>
      <w:r>
        <w:rPr>
          <w:rFonts w:ascii="Garamond" w:eastAsia="Garamond" w:hAnsi="Garamond" w:cs="Garamond"/>
          <w:color w:val="000000"/>
        </w:rPr>
        <w:t xml:space="preserve"> in addition to AWS</w:t>
      </w:r>
    </w:p>
    <w:p w14:paraId="610D2809"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Ability to clearly articulate concepts and Cloud Managed Services products to internal and external clients</w:t>
      </w:r>
    </w:p>
    <w:p w14:paraId="50C5D1D0"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Knowledge of best security practices centered around cloud</w:t>
      </w:r>
    </w:p>
    <w:p w14:paraId="500EEBA8"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Ability to calculate the ROI from adopting cloud and articulate this to customer</w:t>
      </w:r>
    </w:p>
    <w:p w14:paraId="677376BA"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Excellent presentations skills and comfortable presenting to CXO level management</w:t>
      </w:r>
    </w:p>
    <w:p w14:paraId="539EB096"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Knowledge of public cloud in general and broad knowledge on next-gen Cloud services like PaaS, Automation, Containers, application portability</w:t>
      </w:r>
    </w:p>
    <w:p w14:paraId="09E93D5E"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Designed highly scalable/available applications on cloud adhering to DR and availability best practices</w:t>
      </w:r>
    </w:p>
    <w:p w14:paraId="53E3EE94"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Vast experience in creating and editing Shell, Bash and python scripts for automation</w:t>
      </w:r>
    </w:p>
    <w:p w14:paraId="6A447CC7" w14:textId="77777777" w:rsidR="00EC2AAC" w:rsidRDefault="00000000">
      <w:pPr>
        <w:numPr>
          <w:ilvl w:val="0"/>
          <w:numId w:val="7"/>
        </w:num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Extensive experience working in Agile software development lifecycle with respect to Operations, Functional, Technical specifications, Resource planning, Development, Testing and maintenance</w:t>
      </w:r>
    </w:p>
    <w:p w14:paraId="6073D667" w14:textId="77777777" w:rsidR="00EC2AAC" w:rsidRDefault="00000000">
      <w:pPr>
        <w:numPr>
          <w:ilvl w:val="0"/>
          <w:numId w:val="7"/>
        </w:numPr>
        <w:pBdr>
          <w:top w:val="nil"/>
          <w:left w:val="nil"/>
          <w:bottom w:val="nil"/>
          <w:right w:val="nil"/>
          <w:between w:val="nil"/>
        </w:pBdr>
        <w:rPr>
          <w:rFonts w:ascii="Garamond" w:eastAsia="Garamond" w:hAnsi="Garamond" w:cs="Garamond"/>
          <w:b/>
          <w:color w:val="000000"/>
        </w:rPr>
      </w:pPr>
      <w:r>
        <w:rPr>
          <w:rFonts w:ascii="Garamond" w:eastAsia="Garamond" w:hAnsi="Garamond" w:cs="Garamond"/>
          <w:color w:val="000000"/>
        </w:rPr>
        <w:t>Excellent communication, analytical and problem-solving skills with the ability to work within a team environment and independently</w:t>
      </w:r>
    </w:p>
    <w:p w14:paraId="56F50DC6" w14:textId="77777777" w:rsidR="00EC2AAC" w:rsidRDefault="00EC2AAC">
      <w:pPr>
        <w:pBdr>
          <w:top w:val="nil"/>
          <w:left w:val="nil"/>
          <w:bottom w:val="nil"/>
          <w:right w:val="nil"/>
          <w:between w:val="nil"/>
        </w:pBdr>
        <w:ind w:left="360"/>
        <w:rPr>
          <w:rFonts w:ascii="Garamond" w:eastAsia="Garamond" w:hAnsi="Garamond" w:cs="Garamond"/>
          <w:b/>
          <w:color w:val="000000"/>
        </w:rPr>
      </w:pPr>
    </w:p>
    <w:p w14:paraId="0E5EB592" w14:textId="77777777" w:rsidR="00DA0D29" w:rsidRDefault="00DA0D29">
      <w:pPr>
        <w:pBdr>
          <w:top w:val="nil"/>
          <w:left w:val="nil"/>
          <w:bottom w:val="nil"/>
          <w:right w:val="nil"/>
          <w:between w:val="nil"/>
        </w:pBdr>
        <w:spacing w:after="120"/>
        <w:rPr>
          <w:rFonts w:ascii="Garamond" w:eastAsia="Garamond" w:hAnsi="Garamond" w:cs="Garamond"/>
          <w:b/>
          <w:color w:val="000000"/>
        </w:rPr>
      </w:pPr>
    </w:p>
    <w:p w14:paraId="121E5566" w14:textId="1CFF6F54" w:rsidR="00EC2AAC" w:rsidRDefault="00000000">
      <w:pPr>
        <w:pBdr>
          <w:top w:val="nil"/>
          <w:left w:val="nil"/>
          <w:bottom w:val="nil"/>
          <w:right w:val="nil"/>
          <w:between w:val="nil"/>
        </w:pBdr>
        <w:spacing w:after="120"/>
        <w:rPr>
          <w:rFonts w:ascii="Garamond" w:eastAsia="Garamond" w:hAnsi="Garamond" w:cs="Garamond"/>
          <w:b/>
          <w:color w:val="000000"/>
        </w:rPr>
      </w:pPr>
      <w:r>
        <w:rPr>
          <w:rFonts w:ascii="Garamond" w:eastAsia="Garamond" w:hAnsi="Garamond" w:cs="Garamond"/>
          <w:b/>
          <w:color w:val="000000"/>
        </w:rPr>
        <w:t>SKILLS</w:t>
      </w:r>
    </w:p>
    <w:p w14:paraId="30BEF62F" w14:textId="20F9B332" w:rsidR="00EC2AAC" w:rsidRDefault="00000000">
      <w:pPr>
        <w:pBdr>
          <w:top w:val="nil"/>
          <w:left w:val="nil"/>
          <w:bottom w:val="nil"/>
          <w:right w:val="nil"/>
          <w:between w:val="nil"/>
        </w:pBd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Java/JEE </w:t>
      </w:r>
      <w:r>
        <w:rPr>
          <w:rFonts w:ascii="Helvetica Neue" w:eastAsia="Helvetica Neue" w:hAnsi="Helvetica Neue" w:cs="Helvetica Neue"/>
          <w:noProof/>
          <w:color w:val="000000"/>
          <w:sz w:val="18"/>
          <w:szCs w:val="18"/>
        </w:rPr>
        <w:drawing>
          <wp:inline distT="0" distB="0" distL="0" distR="0" wp14:anchorId="3D735FF5" wp14:editId="0E3507DC">
            <wp:extent cx="76200" cy="76200"/>
            <wp:effectExtent l="0" t="0" r="0" b="0"/>
            <wp:docPr id="107374191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AWS </w:t>
      </w:r>
      <w:r>
        <w:rPr>
          <w:rFonts w:ascii="Helvetica Neue" w:eastAsia="Helvetica Neue" w:hAnsi="Helvetica Neue" w:cs="Helvetica Neue"/>
          <w:noProof/>
          <w:color w:val="000000"/>
          <w:sz w:val="18"/>
          <w:szCs w:val="18"/>
        </w:rPr>
        <w:drawing>
          <wp:inline distT="0" distB="0" distL="0" distR="0" wp14:anchorId="237B2BD6" wp14:editId="474D6AF6">
            <wp:extent cx="76200" cy="76200"/>
            <wp:effectExtent l="0" t="0" r="0" b="0"/>
            <wp:docPr id="107374191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Kubernetes</w:t>
      </w:r>
      <w:r>
        <w:rPr>
          <w:rFonts w:ascii="Helvetica Neue" w:eastAsia="Helvetica Neue" w:hAnsi="Helvetica Neue" w:cs="Helvetica Neue"/>
          <w:noProof/>
          <w:color w:val="000000"/>
          <w:sz w:val="18"/>
          <w:szCs w:val="18"/>
        </w:rPr>
        <w:drawing>
          <wp:inline distT="0" distB="0" distL="0" distR="0" wp14:anchorId="000D3E61" wp14:editId="171ECF01">
            <wp:extent cx="76200" cy="76200"/>
            <wp:effectExtent l="0" t="0" r="0" b="0"/>
            <wp:docPr id="107374191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IAM </w:t>
      </w:r>
      <w:r>
        <w:rPr>
          <w:rFonts w:ascii="Helvetica Neue" w:eastAsia="Helvetica Neue" w:hAnsi="Helvetica Neue" w:cs="Helvetica Neue"/>
          <w:noProof/>
          <w:color w:val="000000"/>
          <w:sz w:val="18"/>
          <w:szCs w:val="18"/>
        </w:rPr>
        <w:drawing>
          <wp:inline distT="0" distB="0" distL="0" distR="0" wp14:anchorId="13F822F3" wp14:editId="31616D48">
            <wp:extent cx="76200" cy="76200"/>
            <wp:effectExtent l="0" t="0" r="0" b="0"/>
            <wp:docPr id="107374192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S3  </w:t>
      </w:r>
      <w:r>
        <w:rPr>
          <w:rFonts w:ascii="Helvetica Neue" w:eastAsia="Helvetica Neue" w:hAnsi="Helvetica Neue" w:cs="Helvetica Neue"/>
          <w:noProof/>
          <w:color w:val="000000"/>
          <w:sz w:val="18"/>
          <w:szCs w:val="18"/>
        </w:rPr>
        <w:drawing>
          <wp:inline distT="0" distB="0" distL="0" distR="0" wp14:anchorId="01AA42DD" wp14:editId="7BD3C22B">
            <wp:extent cx="76200" cy="76200"/>
            <wp:effectExtent l="0" t="0" r="0" b="0"/>
            <wp:docPr id="107374192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EC2  </w:t>
      </w:r>
      <w:r>
        <w:rPr>
          <w:rFonts w:ascii="Helvetica Neue" w:eastAsia="Helvetica Neue" w:hAnsi="Helvetica Neue" w:cs="Helvetica Neue"/>
          <w:noProof/>
          <w:color w:val="000000"/>
          <w:sz w:val="18"/>
          <w:szCs w:val="18"/>
        </w:rPr>
        <w:drawing>
          <wp:inline distT="0" distB="0" distL="0" distR="0" wp14:anchorId="05CCDA12" wp14:editId="1ED69984">
            <wp:extent cx="76200" cy="76200"/>
            <wp:effectExtent l="0" t="0" r="0" b="0"/>
            <wp:docPr id="107374192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VPC  </w:t>
      </w:r>
      <w:r>
        <w:rPr>
          <w:rFonts w:ascii="Helvetica Neue" w:eastAsia="Helvetica Neue" w:hAnsi="Helvetica Neue" w:cs="Helvetica Neue"/>
          <w:noProof/>
          <w:color w:val="000000"/>
          <w:sz w:val="18"/>
          <w:szCs w:val="18"/>
        </w:rPr>
        <w:drawing>
          <wp:inline distT="0" distB="0" distL="0" distR="0" wp14:anchorId="29CC208A" wp14:editId="170921D5">
            <wp:extent cx="76200" cy="76200"/>
            <wp:effectExtent l="0" t="0" r="0" b="0"/>
            <wp:docPr id="107374192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Elastic Beanstalk </w:t>
      </w:r>
      <w:r>
        <w:rPr>
          <w:rFonts w:ascii="Helvetica Neue" w:eastAsia="Helvetica Neue" w:hAnsi="Helvetica Neue" w:cs="Helvetica Neue"/>
          <w:noProof/>
          <w:color w:val="000000"/>
          <w:sz w:val="18"/>
          <w:szCs w:val="18"/>
        </w:rPr>
        <w:drawing>
          <wp:inline distT="0" distB="0" distL="0" distR="0" wp14:anchorId="546397BC" wp14:editId="0BC0D959">
            <wp:extent cx="76200" cy="76200"/>
            <wp:effectExtent l="0" t="0" r="0" b="0"/>
            <wp:docPr id="107374193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SQS </w:t>
      </w:r>
      <w:r>
        <w:rPr>
          <w:rFonts w:ascii="Helvetica Neue" w:eastAsia="Helvetica Neue" w:hAnsi="Helvetica Neue" w:cs="Helvetica Neue"/>
          <w:noProof/>
          <w:color w:val="000000"/>
          <w:sz w:val="18"/>
          <w:szCs w:val="18"/>
        </w:rPr>
        <w:drawing>
          <wp:inline distT="0" distB="0" distL="0" distR="0" wp14:anchorId="005EDAD7" wp14:editId="51FE23B9">
            <wp:extent cx="76200" cy="76200"/>
            <wp:effectExtent l="0" t="0" r="0" b="0"/>
            <wp:docPr id="107374192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SNS </w:t>
      </w:r>
      <w:r>
        <w:rPr>
          <w:rFonts w:ascii="Helvetica Neue" w:eastAsia="Helvetica Neue" w:hAnsi="Helvetica Neue" w:cs="Helvetica Neue"/>
          <w:noProof/>
          <w:color w:val="000000"/>
          <w:sz w:val="18"/>
          <w:szCs w:val="18"/>
        </w:rPr>
        <w:drawing>
          <wp:inline distT="0" distB="0" distL="0" distR="0" wp14:anchorId="1DAD6433" wp14:editId="1FE9C149">
            <wp:extent cx="76200" cy="76200"/>
            <wp:effectExtent l="0" t="0" r="0" b="0"/>
            <wp:docPr id="107374193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SMS </w:t>
      </w:r>
      <w:r>
        <w:rPr>
          <w:rFonts w:ascii="Helvetica Neue" w:eastAsia="Helvetica Neue" w:hAnsi="Helvetica Neue" w:cs="Helvetica Neue"/>
          <w:noProof/>
          <w:color w:val="000000"/>
          <w:sz w:val="18"/>
          <w:szCs w:val="18"/>
        </w:rPr>
        <w:drawing>
          <wp:inline distT="0" distB="0" distL="0" distR="0" wp14:anchorId="65A8CF4E" wp14:editId="1825CF9C">
            <wp:extent cx="76200" cy="76200"/>
            <wp:effectExtent l="0" t="0" r="0" b="0"/>
            <wp:docPr id="107374193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Lambda  </w:t>
      </w:r>
      <w:r>
        <w:rPr>
          <w:rFonts w:ascii="Helvetica Neue" w:eastAsia="Helvetica Neue" w:hAnsi="Helvetica Neue" w:cs="Helvetica Neue"/>
          <w:noProof/>
          <w:color w:val="000000"/>
          <w:sz w:val="18"/>
          <w:szCs w:val="18"/>
        </w:rPr>
        <w:drawing>
          <wp:inline distT="0" distB="0" distL="0" distR="0" wp14:anchorId="7D9A5934" wp14:editId="255D0F50">
            <wp:extent cx="76200" cy="76200"/>
            <wp:effectExtent l="0" t="0" r="0" b="0"/>
            <wp:docPr id="107374193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RDS </w:t>
      </w:r>
      <w:r>
        <w:rPr>
          <w:rFonts w:ascii="Helvetica Neue" w:eastAsia="Helvetica Neue" w:hAnsi="Helvetica Neue" w:cs="Helvetica Neue"/>
          <w:noProof/>
          <w:color w:val="000000"/>
          <w:sz w:val="18"/>
          <w:szCs w:val="18"/>
        </w:rPr>
        <w:drawing>
          <wp:inline distT="0" distB="0" distL="0" distR="0" wp14:anchorId="7E21276E" wp14:editId="58F2B014">
            <wp:extent cx="76200" cy="76200"/>
            <wp:effectExtent l="0" t="0" r="0" b="0"/>
            <wp:docPr id="107374193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Route53 </w:t>
      </w:r>
      <w:r>
        <w:rPr>
          <w:rFonts w:ascii="Helvetica Neue" w:eastAsia="Helvetica Neue" w:hAnsi="Helvetica Neue" w:cs="Helvetica Neue"/>
          <w:noProof/>
          <w:color w:val="000000"/>
          <w:sz w:val="18"/>
          <w:szCs w:val="18"/>
        </w:rPr>
        <w:drawing>
          <wp:inline distT="0" distB="0" distL="0" distR="0" wp14:anchorId="7159D8B0" wp14:editId="1EDAC795">
            <wp:extent cx="76200" cy="76200"/>
            <wp:effectExtent l="0" t="0" r="0" b="0"/>
            <wp:docPr id="107374193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Kinesis </w:t>
      </w:r>
      <w:r>
        <w:rPr>
          <w:rFonts w:ascii="Helvetica Neue" w:eastAsia="Helvetica Neue" w:hAnsi="Helvetica Neue" w:cs="Helvetica Neue"/>
          <w:noProof/>
          <w:color w:val="000000"/>
          <w:sz w:val="18"/>
          <w:szCs w:val="18"/>
        </w:rPr>
        <w:drawing>
          <wp:inline distT="0" distB="0" distL="0" distR="0" wp14:anchorId="4A276B7B" wp14:editId="65532B0B">
            <wp:extent cx="76200" cy="76200"/>
            <wp:effectExtent l="0" t="0" r="0" b="0"/>
            <wp:docPr id="107374194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Elastic MapReduce </w:t>
      </w:r>
      <w:r>
        <w:rPr>
          <w:rFonts w:ascii="Helvetica Neue" w:eastAsia="Helvetica Neue" w:hAnsi="Helvetica Neue" w:cs="Helvetica Neue"/>
          <w:noProof/>
          <w:color w:val="000000"/>
          <w:sz w:val="18"/>
          <w:szCs w:val="18"/>
        </w:rPr>
        <w:drawing>
          <wp:inline distT="0" distB="0" distL="0" distR="0" wp14:anchorId="42A72B46" wp14:editId="2233F3F3">
            <wp:extent cx="76200" cy="76200"/>
            <wp:effectExtent l="0" t="0" r="0" b="0"/>
            <wp:docPr id="107374194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CloudFormation </w:t>
      </w:r>
      <w:r>
        <w:rPr>
          <w:rFonts w:ascii="Helvetica Neue" w:eastAsia="Helvetica Neue" w:hAnsi="Helvetica Neue" w:cs="Helvetica Neue"/>
          <w:noProof/>
          <w:color w:val="000000"/>
          <w:sz w:val="18"/>
          <w:szCs w:val="18"/>
        </w:rPr>
        <w:drawing>
          <wp:inline distT="0" distB="0" distL="0" distR="0" wp14:anchorId="3E226ABF" wp14:editId="49660770">
            <wp:extent cx="76200" cy="76200"/>
            <wp:effectExtent l="0" t="0" r="0" b="0"/>
            <wp:docPr id="107374194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Cloudwatch</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noProof/>
          <w:color w:val="000000"/>
          <w:sz w:val="18"/>
          <w:szCs w:val="18"/>
        </w:rPr>
        <w:drawing>
          <wp:inline distT="0" distB="0" distL="0" distR="0" wp14:anchorId="6A383CA9" wp14:editId="0A7C0B98">
            <wp:extent cx="76200" cy="76200"/>
            <wp:effectExtent l="0" t="0" r="0" b="0"/>
            <wp:docPr id="107374194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ELB </w:t>
      </w:r>
      <w:r>
        <w:rPr>
          <w:rFonts w:ascii="Helvetica Neue" w:eastAsia="Helvetica Neue" w:hAnsi="Helvetica Neue" w:cs="Helvetica Neue"/>
          <w:noProof/>
          <w:color w:val="000000"/>
          <w:sz w:val="18"/>
          <w:szCs w:val="18"/>
        </w:rPr>
        <w:drawing>
          <wp:inline distT="0" distB="0" distL="0" distR="0" wp14:anchorId="53D584C8" wp14:editId="4153E032">
            <wp:extent cx="76200" cy="76200"/>
            <wp:effectExtent l="0" t="0" r="0" b="0"/>
            <wp:docPr id="107374194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RedShift  </w:t>
      </w:r>
      <w:r>
        <w:rPr>
          <w:rFonts w:ascii="Helvetica Neue" w:eastAsia="Helvetica Neue" w:hAnsi="Helvetica Neue" w:cs="Helvetica Neue"/>
          <w:noProof/>
          <w:color w:val="000000"/>
          <w:sz w:val="18"/>
          <w:szCs w:val="18"/>
        </w:rPr>
        <w:drawing>
          <wp:inline distT="0" distB="0" distL="0" distR="0" wp14:anchorId="49CCBB73" wp14:editId="4E400A16">
            <wp:extent cx="76200" cy="76200"/>
            <wp:effectExtent l="0" t="0" r="0" b="0"/>
            <wp:docPr id="107374194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Cognito </w:t>
      </w:r>
      <w:r>
        <w:rPr>
          <w:rFonts w:ascii="Helvetica Neue" w:eastAsia="Helvetica Neue" w:hAnsi="Helvetica Neue" w:cs="Helvetica Neue"/>
          <w:noProof/>
          <w:color w:val="000000"/>
          <w:sz w:val="18"/>
          <w:szCs w:val="18"/>
        </w:rPr>
        <w:drawing>
          <wp:inline distT="0" distB="0" distL="0" distR="0" wp14:anchorId="09CFC9A2" wp14:editId="037704F3">
            <wp:extent cx="76200" cy="76200"/>
            <wp:effectExtent l="0" t="0" r="0" b="0"/>
            <wp:docPr id="107374190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Kibana</w:t>
      </w:r>
      <w:r>
        <w:rPr>
          <w:rFonts w:ascii="Helvetica Neue" w:eastAsia="Helvetica Neue" w:hAnsi="Helvetica Neue" w:cs="Helvetica Neue"/>
          <w:noProof/>
          <w:color w:val="000000"/>
          <w:sz w:val="18"/>
          <w:szCs w:val="18"/>
        </w:rPr>
        <w:drawing>
          <wp:inline distT="0" distB="0" distL="0" distR="0" wp14:anchorId="0805A17E" wp14:editId="5B110FA0">
            <wp:extent cx="76200" cy="76200"/>
            <wp:effectExtent l="0" t="0" r="0" b="0"/>
            <wp:docPr id="107374190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minikube</w:t>
      </w:r>
      <w:proofErr w:type="spellEnd"/>
      <w:r>
        <w:rPr>
          <w:rFonts w:ascii="Helvetica Neue" w:eastAsia="Helvetica Neue" w:hAnsi="Helvetica Neue" w:cs="Helvetica Neue"/>
          <w:noProof/>
          <w:color w:val="000000"/>
          <w:sz w:val="18"/>
          <w:szCs w:val="18"/>
        </w:rPr>
        <w:drawing>
          <wp:inline distT="0" distB="0" distL="0" distR="0" wp14:anchorId="38915773" wp14:editId="3AD4A6F4">
            <wp:extent cx="76200" cy="76200"/>
            <wp:effectExtent l="0" t="0" r="0" b="0"/>
            <wp:docPr id="107374190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Docker</w:t>
      </w:r>
      <w:r>
        <w:rPr>
          <w:rFonts w:ascii="Helvetica Neue" w:eastAsia="Helvetica Neue" w:hAnsi="Helvetica Neue" w:cs="Helvetica Neue"/>
          <w:noProof/>
          <w:color w:val="000000"/>
          <w:sz w:val="18"/>
          <w:szCs w:val="18"/>
        </w:rPr>
        <w:drawing>
          <wp:inline distT="0" distB="0" distL="0" distR="0" wp14:anchorId="0B159FC2" wp14:editId="579E8308">
            <wp:extent cx="76200" cy="76200"/>
            <wp:effectExtent l="0" t="0" r="0" b="0"/>
            <wp:docPr id="107374191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docker-compose</w:t>
      </w:r>
      <w:r>
        <w:rPr>
          <w:rFonts w:ascii="Helvetica Neue" w:eastAsia="Helvetica Neue" w:hAnsi="Helvetica Neue" w:cs="Helvetica Neue"/>
          <w:noProof/>
          <w:color w:val="000000"/>
          <w:sz w:val="18"/>
          <w:szCs w:val="18"/>
        </w:rPr>
        <w:drawing>
          <wp:inline distT="0" distB="0" distL="0" distR="0" wp14:anchorId="7715B487" wp14:editId="16BB8B18">
            <wp:extent cx="76200" cy="76200"/>
            <wp:effectExtent l="0" t="0" r="0" b="0"/>
            <wp:docPr id="107374191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podman</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noProof/>
          <w:color w:val="000000"/>
          <w:sz w:val="18"/>
          <w:szCs w:val="18"/>
        </w:rPr>
        <w:drawing>
          <wp:inline distT="0" distB="0" distL="0" distR="0" wp14:anchorId="33D3C880" wp14:editId="5EBF937D">
            <wp:extent cx="76200" cy="76200"/>
            <wp:effectExtent l="0" t="0" r="0" b="0"/>
            <wp:docPr id="107374191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kafka</w:t>
      </w:r>
      <w:proofErr w:type="spellEnd"/>
      <w:r>
        <w:rPr>
          <w:rFonts w:ascii="Helvetica Neue" w:eastAsia="Helvetica Neue" w:hAnsi="Helvetica Neue" w:cs="Helvetica Neue"/>
          <w:noProof/>
          <w:color w:val="000000"/>
          <w:sz w:val="18"/>
          <w:szCs w:val="18"/>
        </w:rPr>
        <w:drawing>
          <wp:inline distT="0" distB="0" distL="0" distR="0" wp14:anchorId="768A1D11" wp14:editId="2B89FC47">
            <wp:extent cx="76200" cy="76200"/>
            <wp:effectExtent l="0" t="0" r="0" b="0"/>
            <wp:docPr id="107374191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helm </w:t>
      </w:r>
      <w:r>
        <w:rPr>
          <w:rFonts w:ascii="Helvetica Neue" w:eastAsia="Helvetica Neue" w:hAnsi="Helvetica Neue" w:cs="Helvetica Neue"/>
          <w:noProof/>
          <w:color w:val="000000"/>
          <w:sz w:val="18"/>
          <w:szCs w:val="18"/>
        </w:rPr>
        <w:drawing>
          <wp:inline distT="0" distB="0" distL="0" distR="0" wp14:anchorId="67A0073B" wp14:editId="014261AA">
            <wp:extent cx="76200" cy="76200"/>
            <wp:effectExtent l="0" t="0" r="0" b="0"/>
            <wp:docPr id="107374191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Confluent </w:t>
      </w:r>
      <w:r>
        <w:rPr>
          <w:rFonts w:ascii="Helvetica Neue" w:eastAsia="Helvetica Neue" w:hAnsi="Helvetica Neue" w:cs="Helvetica Neue"/>
          <w:noProof/>
          <w:color w:val="000000"/>
          <w:sz w:val="18"/>
          <w:szCs w:val="18"/>
        </w:rPr>
        <w:drawing>
          <wp:inline distT="0" distB="0" distL="0" distR="0" wp14:anchorId="6AA97A91" wp14:editId="02CFF548">
            <wp:extent cx="76200" cy="76200"/>
            <wp:effectExtent l="0" t="0" r="0" b="0"/>
            <wp:docPr id="107374191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PaaS/IaaS/SaaS </w:t>
      </w:r>
      <w:r>
        <w:rPr>
          <w:rFonts w:ascii="Helvetica Neue" w:eastAsia="Helvetica Neue" w:hAnsi="Helvetica Neue" w:cs="Helvetica Neue"/>
          <w:noProof/>
          <w:color w:val="000000"/>
          <w:sz w:val="18"/>
          <w:szCs w:val="18"/>
        </w:rPr>
        <w:drawing>
          <wp:inline distT="0" distB="0" distL="0" distR="0" wp14:anchorId="7F01799C" wp14:editId="76A34730">
            <wp:extent cx="76200" cy="76200"/>
            <wp:effectExtent l="0" t="0" r="0" b="0"/>
            <wp:docPr id="107374191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Ansible  </w:t>
      </w:r>
      <w:r>
        <w:rPr>
          <w:rFonts w:ascii="Helvetica Neue" w:eastAsia="Helvetica Neue" w:hAnsi="Helvetica Neue" w:cs="Helvetica Neue"/>
          <w:noProof/>
          <w:color w:val="000000"/>
          <w:sz w:val="18"/>
          <w:szCs w:val="18"/>
        </w:rPr>
        <w:drawing>
          <wp:inline distT="0" distB="0" distL="0" distR="0" wp14:anchorId="70EEF465" wp14:editId="1A22BF8E">
            <wp:extent cx="76200" cy="76200"/>
            <wp:effectExtent l="0" t="0" r="0" b="0"/>
            <wp:docPr id="107374189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Openshift</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noProof/>
          <w:color w:val="000000"/>
          <w:sz w:val="18"/>
          <w:szCs w:val="18"/>
        </w:rPr>
        <w:drawing>
          <wp:inline distT="0" distB="0" distL="0" distR="0" wp14:anchorId="421B5D9D" wp14:editId="2EE31E43">
            <wp:extent cx="76200" cy="76200"/>
            <wp:effectExtent l="0" t="0" r="0" b="0"/>
            <wp:docPr id="107374189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Vagrant  </w:t>
      </w:r>
      <w:r>
        <w:rPr>
          <w:rFonts w:ascii="Helvetica Neue" w:eastAsia="Helvetica Neue" w:hAnsi="Helvetica Neue" w:cs="Helvetica Neue"/>
          <w:noProof/>
          <w:color w:val="000000"/>
          <w:sz w:val="18"/>
          <w:szCs w:val="18"/>
        </w:rPr>
        <w:drawing>
          <wp:inline distT="0" distB="0" distL="0" distR="0" wp14:anchorId="5A0CBC17" wp14:editId="3598B0B2">
            <wp:extent cx="76200" cy="76200"/>
            <wp:effectExtent l="0" t="0" r="0" b="0"/>
            <wp:docPr id="107374189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Virtualbox</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noProof/>
          <w:color w:val="000000"/>
          <w:sz w:val="18"/>
          <w:szCs w:val="18"/>
        </w:rPr>
        <w:drawing>
          <wp:inline distT="0" distB="0" distL="0" distR="0" wp14:anchorId="3DBF7D8C" wp14:editId="76403860">
            <wp:extent cx="76200" cy="76200"/>
            <wp:effectExtent l="0" t="0" r="0" b="0"/>
            <wp:docPr id="107374189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Jenkins </w:t>
      </w:r>
      <w:r>
        <w:rPr>
          <w:rFonts w:ascii="Helvetica Neue" w:eastAsia="Helvetica Neue" w:hAnsi="Helvetica Neue" w:cs="Helvetica Neue"/>
          <w:noProof/>
          <w:color w:val="000000"/>
          <w:sz w:val="18"/>
          <w:szCs w:val="18"/>
        </w:rPr>
        <w:drawing>
          <wp:inline distT="0" distB="0" distL="0" distR="0" wp14:anchorId="18BFB6E2" wp14:editId="0DD7C742">
            <wp:extent cx="76200" cy="76200"/>
            <wp:effectExtent l="0" t="0" r="0" b="0"/>
            <wp:docPr id="107374189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SonarQube  </w:t>
      </w:r>
      <w:r>
        <w:rPr>
          <w:rFonts w:ascii="Helvetica Neue" w:eastAsia="Helvetica Neue" w:hAnsi="Helvetica Neue" w:cs="Helvetica Neue"/>
          <w:noProof/>
          <w:color w:val="000000"/>
          <w:sz w:val="18"/>
          <w:szCs w:val="18"/>
        </w:rPr>
        <w:drawing>
          <wp:inline distT="0" distB="0" distL="0" distR="0" wp14:anchorId="2A03E992" wp14:editId="73246186">
            <wp:extent cx="76200" cy="76200"/>
            <wp:effectExtent l="0" t="0" r="0" b="0"/>
            <wp:docPr id="107374190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CI/CD </w:t>
      </w:r>
      <w:r>
        <w:rPr>
          <w:rFonts w:ascii="Helvetica Neue" w:eastAsia="Helvetica Neue" w:hAnsi="Helvetica Neue" w:cs="Helvetica Neue"/>
          <w:noProof/>
          <w:color w:val="000000"/>
          <w:sz w:val="18"/>
          <w:szCs w:val="18"/>
        </w:rPr>
        <w:drawing>
          <wp:inline distT="0" distB="0" distL="0" distR="0" wp14:anchorId="55BE4990" wp14:editId="00190B22">
            <wp:extent cx="76200" cy="76200"/>
            <wp:effectExtent l="0" t="0" r="0" b="0"/>
            <wp:docPr id="107374190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JIRA  </w:t>
      </w:r>
      <w:r>
        <w:rPr>
          <w:rFonts w:ascii="Helvetica Neue" w:eastAsia="Helvetica Neue" w:hAnsi="Helvetica Neue" w:cs="Helvetica Neue"/>
          <w:noProof/>
          <w:color w:val="000000"/>
          <w:sz w:val="18"/>
          <w:szCs w:val="18"/>
        </w:rPr>
        <w:drawing>
          <wp:inline distT="0" distB="0" distL="0" distR="0" wp14:anchorId="5BCCC774" wp14:editId="5A0C9E82">
            <wp:extent cx="76200" cy="76200"/>
            <wp:effectExtent l="0" t="0" r="0" b="0"/>
            <wp:docPr id="107374190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Confluence </w:t>
      </w:r>
      <w:r>
        <w:rPr>
          <w:rFonts w:ascii="Helvetica Neue" w:eastAsia="Helvetica Neue" w:hAnsi="Helvetica Neue" w:cs="Helvetica Neue"/>
          <w:noProof/>
          <w:color w:val="000000"/>
          <w:sz w:val="18"/>
          <w:szCs w:val="18"/>
        </w:rPr>
        <w:drawing>
          <wp:inline distT="0" distB="0" distL="0" distR="0" wp14:anchorId="3129C1E3" wp14:editId="29FFE115">
            <wp:extent cx="76200" cy="76200"/>
            <wp:effectExtent l="0" t="0" r="0" b="0"/>
            <wp:docPr id="107374190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HTML </w:t>
      </w:r>
      <w:r>
        <w:rPr>
          <w:rFonts w:ascii="Helvetica Neue" w:eastAsia="Helvetica Neue" w:hAnsi="Helvetica Neue" w:cs="Helvetica Neue"/>
          <w:noProof/>
          <w:color w:val="000000"/>
          <w:sz w:val="18"/>
          <w:szCs w:val="18"/>
        </w:rPr>
        <w:drawing>
          <wp:inline distT="0" distB="0" distL="0" distR="0" wp14:anchorId="586A9E45" wp14:editId="0D46AD63">
            <wp:extent cx="76200" cy="76200"/>
            <wp:effectExtent l="0" t="0" r="0" b="0"/>
            <wp:docPr id="107374190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CSS/XML</w:t>
      </w:r>
      <w:r>
        <w:rPr>
          <w:rFonts w:ascii="Helvetica Neue" w:eastAsia="Helvetica Neue" w:hAnsi="Helvetica Neue" w:cs="Helvetica Neue"/>
          <w:noProof/>
          <w:color w:val="000000"/>
          <w:sz w:val="18"/>
          <w:szCs w:val="18"/>
        </w:rPr>
        <w:drawing>
          <wp:inline distT="0" distB="0" distL="0" distR="0" wp14:anchorId="6B766D27" wp14:editId="3946683B">
            <wp:extent cx="76200" cy="76200"/>
            <wp:effectExtent l="0" t="0" r="0" b="0"/>
            <wp:docPr id="107374188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JSON/</w:t>
      </w:r>
      <w:proofErr w:type="spellStart"/>
      <w:r>
        <w:rPr>
          <w:rFonts w:ascii="Helvetica Neue" w:eastAsia="Helvetica Neue" w:hAnsi="Helvetica Neue" w:cs="Helvetica Neue"/>
          <w:color w:val="000000"/>
          <w:sz w:val="18"/>
          <w:szCs w:val="18"/>
        </w:rPr>
        <w:t>JQuery</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noProof/>
          <w:color w:val="000000"/>
          <w:sz w:val="18"/>
          <w:szCs w:val="18"/>
        </w:rPr>
        <w:drawing>
          <wp:inline distT="0" distB="0" distL="0" distR="0" wp14:anchorId="5D196B09" wp14:editId="332C1CAD">
            <wp:extent cx="76200" cy="76200"/>
            <wp:effectExtent l="0" t="0" r="0" b="0"/>
            <wp:docPr id="107374188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REST/SOAP</w:t>
      </w:r>
      <w:r>
        <w:rPr>
          <w:rFonts w:ascii="Helvetica Neue" w:eastAsia="Helvetica Neue" w:hAnsi="Helvetica Neue" w:cs="Helvetica Neue"/>
          <w:noProof/>
          <w:color w:val="000000"/>
          <w:sz w:val="18"/>
          <w:szCs w:val="18"/>
        </w:rPr>
        <w:drawing>
          <wp:inline distT="0" distB="0" distL="0" distR="0" wp14:anchorId="3E54DB9C" wp14:editId="5879C371">
            <wp:extent cx="76200" cy="76200"/>
            <wp:effectExtent l="0" t="0" r="0" b="0"/>
            <wp:docPr id="107374188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JavaScript/AJAX </w:t>
      </w:r>
      <w:r>
        <w:rPr>
          <w:rFonts w:ascii="Helvetica Neue" w:eastAsia="Helvetica Neue" w:hAnsi="Helvetica Neue" w:cs="Helvetica Neue"/>
          <w:noProof/>
          <w:color w:val="000000"/>
          <w:sz w:val="18"/>
          <w:szCs w:val="18"/>
        </w:rPr>
        <w:drawing>
          <wp:inline distT="0" distB="0" distL="0" distR="0" wp14:anchorId="524BA2BC" wp14:editId="3AAEFA96">
            <wp:extent cx="76200" cy="76200"/>
            <wp:effectExtent l="0" t="0" r="0" b="0"/>
            <wp:docPr id="1073741888"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JSP/JSF</w:t>
      </w:r>
      <w:r>
        <w:rPr>
          <w:rFonts w:ascii="Helvetica Neue" w:eastAsia="Helvetica Neue" w:hAnsi="Helvetica Neue" w:cs="Helvetica Neue"/>
          <w:noProof/>
          <w:color w:val="000000"/>
          <w:sz w:val="18"/>
          <w:szCs w:val="18"/>
        </w:rPr>
        <w:drawing>
          <wp:inline distT="0" distB="0" distL="0" distR="0" wp14:anchorId="65D022BC" wp14:editId="7CD162C1">
            <wp:extent cx="76200" cy="76200"/>
            <wp:effectExtent l="0" t="0" r="0" b="0"/>
            <wp:docPr id="107374188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SQL</w:t>
      </w:r>
      <w:r>
        <w:rPr>
          <w:rFonts w:ascii="Helvetica Neue" w:eastAsia="Helvetica Neue" w:hAnsi="Helvetica Neue" w:cs="Helvetica Neue"/>
          <w:noProof/>
          <w:color w:val="000000"/>
          <w:sz w:val="18"/>
          <w:szCs w:val="18"/>
        </w:rPr>
        <w:drawing>
          <wp:inline distT="0" distB="0" distL="0" distR="0" wp14:anchorId="07C68BDD" wp14:editId="66F0599A">
            <wp:extent cx="76200" cy="76200"/>
            <wp:effectExtent l="0" t="0" r="0" b="0"/>
            <wp:docPr id="1073741890"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Mongo/NoSQL </w:t>
      </w:r>
      <w:r>
        <w:rPr>
          <w:rFonts w:ascii="Helvetica Neue" w:eastAsia="Helvetica Neue" w:hAnsi="Helvetica Neue" w:cs="Helvetica Neue"/>
          <w:noProof/>
          <w:color w:val="000000"/>
          <w:sz w:val="18"/>
          <w:szCs w:val="18"/>
        </w:rPr>
        <w:drawing>
          <wp:inline distT="0" distB="0" distL="0" distR="0" wp14:anchorId="2DAA4B41" wp14:editId="7915BC13">
            <wp:extent cx="76200" cy="76200"/>
            <wp:effectExtent l="0" t="0" r="0" b="0"/>
            <wp:docPr id="107374189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SOA/Web Services </w:t>
      </w:r>
      <w:r>
        <w:rPr>
          <w:rFonts w:ascii="Helvetica Neue" w:eastAsia="Helvetica Neue" w:hAnsi="Helvetica Neue" w:cs="Helvetica Neue"/>
          <w:noProof/>
          <w:color w:val="000000"/>
          <w:sz w:val="18"/>
          <w:szCs w:val="18"/>
        </w:rPr>
        <w:drawing>
          <wp:inline distT="0" distB="0" distL="0" distR="0" wp14:anchorId="51DD1F56" wp14:editId="2B07F897">
            <wp:extent cx="76200" cy="76200"/>
            <wp:effectExtent l="0" t="0" r="0" b="0"/>
            <wp:docPr id="107374189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Java</w:t>
      </w:r>
      <w:r>
        <w:rPr>
          <w:rFonts w:ascii="Helvetica Neue" w:eastAsia="Helvetica Neue" w:hAnsi="Helvetica Neue" w:cs="Helvetica Neue"/>
          <w:noProof/>
          <w:color w:val="000000"/>
          <w:sz w:val="18"/>
          <w:szCs w:val="18"/>
        </w:rPr>
        <w:drawing>
          <wp:inline distT="0" distB="0" distL="0" distR="0" wp14:anchorId="6BD8843B" wp14:editId="6C55C14B">
            <wp:extent cx="76200" cy="76200"/>
            <wp:effectExtent l="0" t="0" r="0" b="0"/>
            <wp:docPr id="107374189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Microservices</w:t>
      </w:r>
      <w:r>
        <w:rPr>
          <w:rFonts w:ascii="Helvetica Neue" w:eastAsia="Helvetica Neue" w:hAnsi="Helvetica Neue" w:cs="Helvetica Neue"/>
          <w:noProof/>
          <w:color w:val="000000"/>
          <w:sz w:val="18"/>
          <w:szCs w:val="18"/>
        </w:rPr>
        <w:drawing>
          <wp:inline distT="0" distB="0" distL="0" distR="0" wp14:anchorId="30E54FCF" wp14:editId="683391E3">
            <wp:extent cx="76200" cy="76200"/>
            <wp:effectExtent l="0" t="0" r="0" b="0"/>
            <wp:docPr id="107374189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MessageQueues</w:t>
      </w:r>
      <w:proofErr w:type="spellEnd"/>
      <w:r>
        <w:rPr>
          <w:rFonts w:ascii="Helvetica Neue" w:eastAsia="Helvetica Neue" w:hAnsi="Helvetica Neue" w:cs="Helvetica Neue"/>
          <w:noProof/>
          <w:color w:val="000000"/>
          <w:sz w:val="18"/>
          <w:szCs w:val="18"/>
        </w:rPr>
        <w:drawing>
          <wp:inline distT="0" distB="0" distL="0" distR="0" wp14:anchorId="1D709B91" wp14:editId="040CC4F3">
            <wp:extent cx="76200" cy="76200"/>
            <wp:effectExtent l="0" t="0" r="0" b="0"/>
            <wp:docPr id="107374192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Python </w:t>
      </w:r>
      <w:r>
        <w:rPr>
          <w:rFonts w:ascii="Helvetica Neue" w:eastAsia="Helvetica Neue" w:hAnsi="Helvetica Neue" w:cs="Helvetica Neue"/>
          <w:noProof/>
          <w:color w:val="000000"/>
          <w:sz w:val="18"/>
          <w:szCs w:val="18"/>
        </w:rPr>
        <w:drawing>
          <wp:inline distT="0" distB="0" distL="0" distR="0" wp14:anchorId="78EC4563" wp14:editId="1B2EE020">
            <wp:extent cx="76200" cy="76200"/>
            <wp:effectExtent l="0" t="0" r="0" b="0"/>
            <wp:docPr id="107374192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Spring/boot </w:t>
      </w:r>
      <w:r>
        <w:rPr>
          <w:rFonts w:ascii="Helvetica Neue" w:eastAsia="Helvetica Neue" w:hAnsi="Helvetica Neue" w:cs="Helvetica Neue"/>
          <w:noProof/>
          <w:color w:val="000000"/>
          <w:sz w:val="18"/>
          <w:szCs w:val="18"/>
        </w:rPr>
        <w:drawing>
          <wp:inline distT="0" distB="0" distL="0" distR="0" wp14:anchorId="7058FA86" wp14:editId="208FCAC9">
            <wp:extent cx="76200" cy="76200"/>
            <wp:effectExtent l="0" t="0" r="0" b="0"/>
            <wp:docPr id="107374192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Spring cloud</w:t>
      </w:r>
      <w:r>
        <w:rPr>
          <w:rFonts w:ascii="Helvetica Neue" w:eastAsia="Helvetica Neue" w:hAnsi="Helvetica Neue" w:cs="Helvetica Neue"/>
          <w:noProof/>
          <w:color w:val="000000"/>
          <w:sz w:val="18"/>
          <w:szCs w:val="18"/>
        </w:rPr>
        <w:drawing>
          <wp:inline distT="0" distB="0" distL="0" distR="0" wp14:anchorId="47634E45" wp14:editId="47BE9152">
            <wp:extent cx="76200" cy="76200"/>
            <wp:effectExtent l="0" t="0" r="0" b="0"/>
            <wp:docPr id="107374192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Hibernate </w:t>
      </w:r>
      <w:r>
        <w:rPr>
          <w:rFonts w:ascii="Helvetica Neue" w:eastAsia="Helvetica Neue" w:hAnsi="Helvetica Neue" w:cs="Helvetica Neue"/>
          <w:noProof/>
          <w:color w:val="000000"/>
          <w:sz w:val="18"/>
          <w:szCs w:val="18"/>
        </w:rPr>
        <w:drawing>
          <wp:inline distT="0" distB="0" distL="0" distR="0" wp14:anchorId="74D9D1F9" wp14:editId="63593FD5">
            <wp:extent cx="76200" cy="76200"/>
            <wp:effectExtent l="0" t="0" r="0" b="0"/>
            <wp:docPr id="107374193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JMS/JAXB/DOM </w:t>
      </w:r>
      <w:r>
        <w:rPr>
          <w:rFonts w:ascii="Helvetica Neue" w:eastAsia="Helvetica Neue" w:hAnsi="Helvetica Neue" w:cs="Helvetica Neue"/>
          <w:noProof/>
          <w:color w:val="000000"/>
          <w:sz w:val="18"/>
          <w:szCs w:val="18"/>
        </w:rPr>
        <w:drawing>
          <wp:inline distT="0" distB="0" distL="0" distR="0" wp14:anchorId="71F2AA50" wp14:editId="057CBA66">
            <wp:extent cx="76200" cy="76200"/>
            <wp:effectExtent l="0" t="0" r="0" b="0"/>
            <wp:docPr id="1073741934"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Neo4j </w:t>
      </w:r>
      <w:r>
        <w:rPr>
          <w:rFonts w:ascii="Helvetica Neue" w:eastAsia="Helvetica Neue" w:hAnsi="Helvetica Neue" w:cs="Helvetica Neue"/>
          <w:noProof/>
          <w:color w:val="000000"/>
          <w:sz w:val="18"/>
          <w:szCs w:val="18"/>
        </w:rPr>
        <w:drawing>
          <wp:inline distT="0" distB="0" distL="0" distR="0" wp14:anchorId="1D078DEF" wp14:editId="45DCCA1D">
            <wp:extent cx="76200" cy="76200"/>
            <wp:effectExtent l="0" t="0" r="0" b="0"/>
            <wp:docPr id="1073741937"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Redis </w:t>
      </w:r>
      <w:r>
        <w:rPr>
          <w:rFonts w:ascii="Helvetica Neue" w:eastAsia="Helvetica Neue" w:hAnsi="Helvetica Neue" w:cs="Helvetica Neue"/>
          <w:noProof/>
          <w:color w:val="000000"/>
          <w:sz w:val="18"/>
          <w:szCs w:val="18"/>
        </w:rPr>
        <w:drawing>
          <wp:inline distT="0" distB="0" distL="0" distR="0" wp14:anchorId="42428E88" wp14:editId="0E62C2A3">
            <wp:extent cx="76200" cy="76200"/>
            <wp:effectExtent l="0" t="0" r="0" b="0"/>
            <wp:docPr id="1073741939"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WebLogic/WebSphere </w:t>
      </w:r>
      <w:r>
        <w:rPr>
          <w:rFonts w:ascii="Helvetica Neue" w:eastAsia="Helvetica Neue" w:hAnsi="Helvetica Neue" w:cs="Helvetica Neue"/>
          <w:noProof/>
          <w:color w:val="000000"/>
          <w:sz w:val="18"/>
          <w:szCs w:val="18"/>
        </w:rPr>
        <w:drawing>
          <wp:inline distT="0" distB="0" distL="0" distR="0" wp14:anchorId="7DD1A8C6" wp14:editId="6F44B1A8">
            <wp:extent cx="76200" cy="76200"/>
            <wp:effectExtent l="0" t="0" r="0" b="0"/>
            <wp:docPr id="1073741941"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Oracle (PL/SQL) </w:t>
      </w:r>
      <w:r>
        <w:rPr>
          <w:rFonts w:ascii="Helvetica Neue" w:eastAsia="Helvetica Neue" w:hAnsi="Helvetica Neue" w:cs="Helvetica Neue"/>
          <w:noProof/>
          <w:color w:val="000000"/>
          <w:sz w:val="18"/>
          <w:szCs w:val="18"/>
        </w:rPr>
        <w:drawing>
          <wp:inline distT="0" distB="0" distL="0" distR="0" wp14:anchorId="39607271" wp14:editId="44132EFE">
            <wp:extent cx="76200" cy="76200"/>
            <wp:effectExtent l="0" t="0" r="0" b="0"/>
            <wp:docPr id="1073741943"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MySQL  </w:t>
      </w:r>
      <w:r>
        <w:rPr>
          <w:rFonts w:ascii="Helvetica Neue" w:eastAsia="Helvetica Neue" w:hAnsi="Helvetica Neue" w:cs="Helvetica Neue"/>
          <w:noProof/>
          <w:color w:val="000000"/>
          <w:sz w:val="18"/>
          <w:szCs w:val="18"/>
        </w:rPr>
        <w:drawing>
          <wp:inline distT="0" distB="0" distL="0" distR="0" wp14:anchorId="2EFEAD3A" wp14:editId="7B485392">
            <wp:extent cx="76200" cy="76200"/>
            <wp:effectExtent l="0" t="0" r="0" b="0"/>
            <wp:docPr id="1073741922"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Machine Learning </w:t>
      </w:r>
      <w:r>
        <w:rPr>
          <w:rFonts w:ascii="Helvetica Neue" w:eastAsia="Helvetica Neue" w:hAnsi="Helvetica Neue" w:cs="Helvetica Neue"/>
          <w:noProof/>
          <w:color w:val="000000"/>
          <w:sz w:val="18"/>
          <w:szCs w:val="18"/>
        </w:rPr>
        <w:drawing>
          <wp:inline distT="0" distB="0" distL="0" distR="0" wp14:anchorId="20BB0F83" wp14:editId="434ED7A7">
            <wp:extent cx="76200" cy="76200"/>
            <wp:effectExtent l="0" t="0" r="0" b="0"/>
            <wp:docPr id="1073741905"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Unix Scripting </w:t>
      </w:r>
      <w:r>
        <w:rPr>
          <w:rFonts w:ascii="Helvetica Neue" w:eastAsia="Helvetica Neue" w:hAnsi="Helvetica Neue" w:cs="Helvetica Neue"/>
          <w:noProof/>
          <w:color w:val="000000"/>
          <w:sz w:val="18"/>
          <w:szCs w:val="18"/>
        </w:rPr>
        <w:drawing>
          <wp:inline distT="0" distB="0" distL="0" distR="0" wp14:anchorId="42B3EAF3" wp14:editId="0B49387C">
            <wp:extent cx="76200" cy="76200"/>
            <wp:effectExtent l="0" t="0" r="0" b="0"/>
            <wp:docPr id="1073741906" name="image1.png" descr="122px-Menger_1[1].png"/>
            <wp:cNvGraphicFramePr/>
            <a:graphic xmlns:a="http://schemas.openxmlformats.org/drawingml/2006/main">
              <a:graphicData uri="http://schemas.openxmlformats.org/drawingml/2006/picture">
                <pic:pic xmlns:pic="http://schemas.openxmlformats.org/drawingml/2006/picture">
                  <pic:nvPicPr>
                    <pic:cNvPr id="0" name="image1.png" descr="122px-Menger_1[1].png"/>
                    <pic:cNvPicPr preferRelativeResize="0"/>
                  </pic:nvPicPr>
                  <pic:blipFill>
                    <a:blip r:embed="rId9"/>
                    <a:srcRect/>
                    <a:stretch>
                      <a:fillRect/>
                    </a:stretch>
                  </pic:blipFill>
                  <pic:spPr>
                    <a:xfrm>
                      <a:off x="0" y="0"/>
                      <a:ext cx="76200" cy="76200"/>
                    </a:xfrm>
                    <a:prstGeom prst="rect">
                      <a:avLst/>
                    </a:prstGeom>
                    <a:ln/>
                  </pic:spPr>
                </pic:pic>
              </a:graphicData>
            </a:graphic>
          </wp:inline>
        </w:drawing>
      </w:r>
      <w:r>
        <w:rPr>
          <w:rFonts w:ascii="Helvetica Neue" w:eastAsia="Helvetica Neue" w:hAnsi="Helvetica Neue" w:cs="Helvetica Neue"/>
          <w:color w:val="000000"/>
          <w:sz w:val="18"/>
          <w:szCs w:val="18"/>
        </w:rPr>
        <w:t xml:space="preserve"> Linux/Windows</w:t>
      </w:r>
    </w:p>
    <w:p w14:paraId="265C48E7" w14:textId="3D658130" w:rsidR="00DA0D29" w:rsidRDefault="00DA0D29">
      <w:pPr>
        <w:pBdr>
          <w:top w:val="nil"/>
          <w:left w:val="nil"/>
          <w:bottom w:val="nil"/>
          <w:right w:val="nil"/>
          <w:between w:val="nil"/>
        </w:pBdr>
        <w:rPr>
          <w:rFonts w:ascii="Helvetica Neue" w:eastAsia="Helvetica Neue" w:hAnsi="Helvetica Neue" w:cs="Helvetica Neue"/>
          <w:color w:val="000000"/>
          <w:sz w:val="18"/>
          <w:szCs w:val="18"/>
        </w:rPr>
      </w:pPr>
    </w:p>
    <w:p w14:paraId="64C9639D" w14:textId="77777777" w:rsidR="00DA0D29" w:rsidRDefault="00DA0D29" w:rsidP="00DA0D29">
      <w:pPr>
        <w:pBdr>
          <w:top w:val="nil"/>
          <w:left w:val="nil"/>
          <w:bottom w:val="nil"/>
          <w:right w:val="nil"/>
          <w:between w:val="nil"/>
        </w:pBdr>
        <w:spacing w:after="120"/>
        <w:rPr>
          <w:rFonts w:ascii="Garamond" w:eastAsia="Garamond" w:hAnsi="Garamond" w:cs="Garamond"/>
          <w:b/>
          <w:color w:val="000000"/>
        </w:rPr>
      </w:pPr>
    </w:p>
    <w:p w14:paraId="4D1672CE" w14:textId="1488F270" w:rsidR="00DA0D29" w:rsidRDefault="00DA0D29" w:rsidP="00DA0D29">
      <w:pPr>
        <w:pBdr>
          <w:top w:val="nil"/>
          <w:left w:val="nil"/>
          <w:bottom w:val="nil"/>
          <w:right w:val="nil"/>
          <w:between w:val="nil"/>
        </w:pBdr>
        <w:spacing w:after="120"/>
        <w:rPr>
          <w:rFonts w:ascii="Garamond" w:eastAsia="Garamond" w:hAnsi="Garamond" w:cs="Garamond"/>
          <w:b/>
          <w:color w:val="000000"/>
        </w:rPr>
      </w:pPr>
      <w:r>
        <w:rPr>
          <w:rFonts w:ascii="Garamond" w:eastAsia="Garamond" w:hAnsi="Garamond" w:cs="Garamond"/>
          <w:b/>
          <w:color w:val="000000"/>
        </w:rPr>
        <w:t>CERTIFICATIONS</w:t>
      </w:r>
    </w:p>
    <w:p w14:paraId="713F17BC" w14:textId="77777777" w:rsidR="00DA0D29" w:rsidRDefault="00DA0D29" w:rsidP="00DA0D29">
      <w:pPr>
        <w:pBdr>
          <w:top w:val="nil"/>
          <w:left w:val="nil"/>
          <w:bottom w:val="nil"/>
          <w:right w:val="nil"/>
          <w:between w:val="nil"/>
        </w:pBdr>
        <w:rPr>
          <w:i/>
          <w:color w:val="000000"/>
        </w:rPr>
      </w:pPr>
      <w:r>
        <w:rPr>
          <w:i/>
          <w:color w:val="000000"/>
        </w:rPr>
        <w:t>AWS Certified Solution Architect – Professional (02/21/2023-02/21/2026)</w:t>
      </w:r>
    </w:p>
    <w:p w14:paraId="1C7E6B67" w14:textId="77777777" w:rsidR="00DA0D29" w:rsidRDefault="00DA0D29" w:rsidP="00DA0D29">
      <w:pPr>
        <w:pBdr>
          <w:top w:val="nil"/>
          <w:left w:val="nil"/>
          <w:bottom w:val="nil"/>
          <w:right w:val="nil"/>
          <w:between w:val="nil"/>
        </w:pBdr>
        <w:rPr>
          <w:i/>
          <w:color w:val="000000"/>
        </w:rPr>
      </w:pPr>
      <w:r>
        <w:rPr>
          <w:i/>
          <w:color w:val="000000"/>
        </w:rPr>
        <w:t>AWS Certified Solution Architect – Associate</w:t>
      </w:r>
    </w:p>
    <w:p w14:paraId="38EB1BAB" w14:textId="77777777" w:rsidR="00DA0D29" w:rsidRDefault="00DA0D29" w:rsidP="00DA0D29">
      <w:pPr>
        <w:pBdr>
          <w:top w:val="nil"/>
          <w:left w:val="nil"/>
          <w:bottom w:val="nil"/>
          <w:right w:val="nil"/>
          <w:between w:val="nil"/>
        </w:pBdr>
        <w:rPr>
          <w:color w:val="000000"/>
        </w:rPr>
      </w:pPr>
      <w:r>
        <w:rPr>
          <w:i/>
          <w:color w:val="000000"/>
        </w:rPr>
        <w:t>Certified Scrum Master</w:t>
      </w:r>
      <w:r>
        <w:rPr>
          <w:color w:val="000000"/>
        </w:rPr>
        <w:t>, Scrum Alliance</w:t>
      </w:r>
    </w:p>
    <w:p w14:paraId="2E915360" w14:textId="77777777" w:rsidR="00DA0D29" w:rsidRDefault="00DA0D29" w:rsidP="00DA0D29">
      <w:pPr>
        <w:pBdr>
          <w:top w:val="nil"/>
          <w:left w:val="nil"/>
          <w:bottom w:val="nil"/>
          <w:right w:val="nil"/>
          <w:between w:val="nil"/>
        </w:pBdr>
        <w:rPr>
          <w:color w:val="000000"/>
        </w:rPr>
      </w:pPr>
      <w:r>
        <w:rPr>
          <w:i/>
          <w:color w:val="000000"/>
        </w:rPr>
        <w:t>Project Management Professional</w:t>
      </w:r>
      <w:r>
        <w:rPr>
          <w:color w:val="000000"/>
        </w:rPr>
        <w:t>, PMI</w:t>
      </w:r>
    </w:p>
    <w:p w14:paraId="18386511" w14:textId="77777777" w:rsidR="00DA0D29" w:rsidRDefault="00DA0D29" w:rsidP="00DA0D29">
      <w:pPr>
        <w:pBdr>
          <w:top w:val="nil"/>
          <w:left w:val="nil"/>
          <w:bottom w:val="nil"/>
          <w:right w:val="nil"/>
          <w:between w:val="nil"/>
        </w:pBdr>
        <w:rPr>
          <w:i/>
          <w:color w:val="000000"/>
        </w:rPr>
      </w:pPr>
      <w:r>
        <w:rPr>
          <w:i/>
          <w:color w:val="000000"/>
        </w:rPr>
        <w:t>Sun Certified Java Architect</w:t>
      </w:r>
    </w:p>
    <w:p w14:paraId="4689F2D3" w14:textId="77777777" w:rsidR="00DA0D29" w:rsidRDefault="00DA0D29" w:rsidP="00DA0D29">
      <w:pPr>
        <w:pBdr>
          <w:top w:val="nil"/>
          <w:left w:val="nil"/>
          <w:bottom w:val="nil"/>
          <w:right w:val="nil"/>
          <w:between w:val="nil"/>
        </w:pBdr>
        <w:rPr>
          <w:color w:val="000000"/>
          <w:sz w:val="20"/>
          <w:szCs w:val="20"/>
        </w:rPr>
      </w:pPr>
      <w:r>
        <w:rPr>
          <w:i/>
          <w:color w:val="000000"/>
        </w:rPr>
        <w:t>IBM Certified XML Solution Developer</w:t>
      </w:r>
    </w:p>
    <w:p w14:paraId="7A19DBE9" w14:textId="77777777" w:rsidR="00DA0D29" w:rsidRDefault="00DA0D29">
      <w:pPr>
        <w:pBdr>
          <w:top w:val="nil"/>
          <w:left w:val="nil"/>
          <w:bottom w:val="nil"/>
          <w:right w:val="nil"/>
          <w:between w:val="nil"/>
        </w:pBdr>
        <w:rPr>
          <w:rFonts w:ascii="Helvetica Neue" w:eastAsia="Helvetica Neue" w:hAnsi="Helvetica Neue" w:cs="Helvetica Neue"/>
          <w:color w:val="000000"/>
          <w:sz w:val="18"/>
          <w:szCs w:val="18"/>
        </w:rPr>
      </w:pPr>
    </w:p>
    <w:p w14:paraId="28F73188" w14:textId="77777777" w:rsidR="00EC2AAC" w:rsidRDefault="00EC2AAC">
      <w:pPr>
        <w:pBdr>
          <w:top w:val="nil"/>
          <w:left w:val="nil"/>
          <w:bottom w:val="nil"/>
          <w:right w:val="nil"/>
          <w:between w:val="nil"/>
        </w:pBdr>
        <w:rPr>
          <w:rFonts w:ascii="Garamond" w:eastAsia="Garamond" w:hAnsi="Garamond" w:cs="Garamond"/>
          <w:b/>
          <w:color w:val="000000"/>
        </w:rPr>
      </w:pPr>
    </w:p>
    <w:p w14:paraId="2E33FAAF" w14:textId="77777777" w:rsidR="00EC2AAC" w:rsidRDefault="00000000">
      <w:pPr>
        <w:pBdr>
          <w:top w:val="nil"/>
          <w:left w:val="nil"/>
          <w:bottom w:val="nil"/>
          <w:right w:val="nil"/>
          <w:between w:val="nil"/>
        </w:pBdr>
        <w:spacing w:after="120"/>
        <w:rPr>
          <w:rFonts w:ascii="Garamond" w:eastAsia="Garamond" w:hAnsi="Garamond" w:cs="Garamond"/>
          <w:b/>
          <w:color w:val="000000"/>
        </w:rPr>
      </w:pPr>
      <w:r>
        <w:rPr>
          <w:rFonts w:ascii="Garamond" w:eastAsia="Garamond" w:hAnsi="Garamond" w:cs="Garamond"/>
          <w:b/>
          <w:color w:val="000000"/>
        </w:rPr>
        <w:lastRenderedPageBreak/>
        <w:t>PROFESSIONAL EXPERIENCE</w:t>
      </w:r>
    </w:p>
    <w:p w14:paraId="1B24E1F8" w14:textId="36B3A2EF" w:rsidR="00EC2AAC" w:rsidRDefault="00000000">
      <w:pPr>
        <w:keepLines/>
        <w:pBdr>
          <w:top w:val="nil"/>
          <w:left w:val="nil"/>
          <w:bottom w:val="nil"/>
          <w:right w:val="nil"/>
          <w:between w:val="nil"/>
        </w:pBdr>
        <w:rPr>
          <w:color w:val="000000"/>
          <w:sz w:val="22"/>
          <w:szCs w:val="22"/>
        </w:rPr>
      </w:pPr>
      <w:r>
        <w:rPr>
          <w:b/>
          <w:color w:val="000000"/>
        </w:rPr>
        <w:t xml:space="preserve">Solution Architect, </w:t>
      </w:r>
      <w:r>
        <w:rPr>
          <w:i/>
          <w:color w:val="000000"/>
        </w:rPr>
        <w:t>Leidos, Reston VA</w:t>
      </w:r>
      <w:r>
        <w:rPr>
          <w:b/>
          <w:color w:val="000000"/>
        </w:rPr>
        <w:t xml:space="preserve">, </w:t>
      </w:r>
      <w:r>
        <w:rPr>
          <w:color w:val="000000"/>
          <w:sz w:val="22"/>
          <w:szCs w:val="22"/>
        </w:rPr>
        <w:t>Jun 2019 to Present</w:t>
      </w:r>
    </w:p>
    <w:p w14:paraId="70FDAB20" w14:textId="77777777" w:rsidR="00EC2AAC" w:rsidRDefault="00000000">
      <w:pPr>
        <w:keepLines/>
        <w:pBdr>
          <w:top w:val="nil"/>
          <w:left w:val="nil"/>
          <w:bottom w:val="nil"/>
          <w:right w:val="nil"/>
          <w:between w:val="nil"/>
        </w:pBdr>
        <w:rPr>
          <w:color w:val="000000"/>
          <w:sz w:val="22"/>
          <w:szCs w:val="22"/>
        </w:rPr>
      </w:pPr>
      <w:r>
        <w:rPr>
          <w:color w:val="000000"/>
          <w:sz w:val="22"/>
          <w:szCs w:val="22"/>
        </w:rPr>
        <w:t>Customer: Customs &amp; Border Protection (CBP)</w:t>
      </w:r>
    </w:p>
    <w:p w14:paraId="4E9AE821" w14:textId="77777777" w:rsidR="00EC2AAC" w:rsidRDefault="00000000">
      <w:pPr>
        <w:keepLines/>
        <w:pBdr>
          <w:top w:val="nil"/>
          <w:left w:val="nil"/>
          <w:bottom w:val="nil"/>
          <w:right w:val="nil"/>
          <w:between w:val="nil"/>
        </w:pBdr>
        <w:rPr>
          <w:color w:val="000000"/>
          <w:sz w:val="22"/>
          <w:szCs w:val="22"/>
        </w:rPr>
      </w:pPr>
      <w:r>
        <w:rPr>
          <w:color w:val="000000"/>
          <w:sz w:val="22"/>
          <w:szCs w:val="22"/>
        </w:rPr>
        <w:t>Program: Trusted Traveler Program, Global Enrollment Program</w:t>
      </w:r>
    </w:p>
    <w:p w14:paraId="27C81D6C" w14:textId="77777777" w:rsidR="00EC2AAC" w:rsidRDefault="00000000">
      <w:pPr>
        <w:keepLines/>
        <w:pBdr>
          <w:top w:val="nil"/>
          <w:left w:val="nil"/>
          <w:bottom w:val="nil"/>
          <w:right w:val="nil"/>
          <w:between w:val="nil"/>
        </w:pBdr>
        <w:rPr>
          <w:sz w:val="22"/>
          <w:szCs w:val="22"/>
        </w:rPr>
      </w:pPr>
      <w:r>
        <w:rPr>
          <w:sz w:val="22"/>
          <w:szCs w:val="22"/>
        </w:rPr>
        <w:t>Role: Solution Architect</w:t>
      </w:r>
    </w:p>
    <w:p w14:paraId="431D6D22" w14:textId="77777777" w:rsidR="00EC2AAC" w:rsidRDefault="00000000">
      <w:pPr>
        <w:pBdr>
          <w:top w:val="nil"/>
          <w:left w:val="nil"/>
          <w:bottom w:val="nil"/>
          <w:right w:val="nil"/>
          <w:between w:val="nil"/>
        </w:pBdr>
        <w:rPr>
          <w:rFonts w:ascii="Roboto" w:eastAsia="Roboto" w:hAnsi="Roboto" w:cs="Roboto"/>
          <w:color w:val="4A4A4A"/>
          <w:sz w:val="21"/>
          <w:szCs w:val="21"/>
          <w:highlight w:val="white"/>
        </w:rPr>
      </w:pPr>
      <w:r>
        <w:rPr>
          <w:rFonts w:ascii="Roboto" w:eastAsia="Roboto" w:hAnsi="Roboto" w:cs="Roboto"/>
          <w:color w:val="4A4A4A"/>
          <w:sz w:val="21"/>
          <w:szCs w:val="21"/>
          <w:highlight w:val="white"/>
        </w:rPr>
        <w:t xml:space="preserve">Solution architecture and design of </w:t>
      </w: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and other management information systems components, these include integration of enterprise systems such as Jira, Jenkins, Gitlab, PEAR, SonarQube, </w:t>
      </w:r>
      <w:proofErr w:type="spellStart"/>
      <w:r>
        <w:rPr>
          <w:rFonts w:ascii="Roboto" w:eastAsia="Roboto" w:hAnsi="Roboto" w:cs="Roboto"/>
          <w:color w:val="4A4A4A"/>
          <w:sz w:val="21"/>
          <w:szCs w:val="21"/>
          <w:highlight w:val="white"/>
        </w:rPr>
        <w:t>Aquasec</w:t>
      </w:r>
      <w:proofErr w:type="spellEnd"/>
      <w:r>
        <w:rPr>
          <w:rFonts w:ascii="Roboto" w:eastAsia="Roboto" w:hAnsi="Roboto" w:cs="Roboto"/>
          <w:color w:val="4A4A4A"/>
          <w:sz w:val="21"/>
          <w:szCs w:val="21"/>
          <w:highlight w:val="white"/>
        </w:rPr>
        <w:t xml:space="preserve"> into </w:t>
      </w:r>
      <w:proofErr w:type="spellStart"/>
      <w:r>
        <w:rPr>
          <w:rFonts w:ascii="Roboto" w:eastAsia="Roboto" w:hAnsi="Roboto" w:cs="Roboto"/>
          <w:color w:val="4A4A4A"/>
          <w:sz w:val="21"/>
          <w:szCs w:val="21"/>
          <w:highlight w:val="white"/>
        </w:rPr>
        <w:t>fastops</w:t>
      </w:r>
      <w:proofErr w:type="spellEnd"/>
    </w:p>
    <w:p w14:paraId="5AF09455"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Architected CI/CD Pipelines for following </w:t>
      </w: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modules for rapid delivery, quicker resolution of issues and faster rollout of features:</w:t>
      </w:r>
    </w:p>
    <w:p w14:paraId="5A7758B2"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Code Coverage Module</w:t>
      </w:r>
    </w:p>
    <w:p w14:paraId="2F927A02"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Security Metrics Ingestion Module</w:t>
      </w:r>
    </w:p>
    <w:p w14:paraId="215F744C"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Reference Data Administration</w:t>
      </w:r>
    </w:p>
    <w:p w14:paraId="65FD4BB8"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Shared Library Module</w:t>
      </w:r>
    </w:p>
    <w:p w14:paraId="414EAFF4"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Jira Integration and Ingestion module</w:t>
      </w:r>
    </w:p>
    <w:p w14:paraId="02C102E1" w14:textId="77777777" w:rsidR="00EC2AAC" w:rsidRDefault="00000000">
      <w:pPr>
        <w:numPr>
          <w:ilvl w:val="1"/>
          <w:numId w:val="6"/>
        </w:numPr>
        <w:pBdr>
          <w:top w:val="nil"/>
          <w:left w:val="nil"/>
          <w:bottom w:val="nil"/>
          <w:right w:val="nil"/>
          <w:between w:val="nil"/>
        </w:pBdr>
      </w:pPr>
      <w:proofErr w:type="spellStart"/>
      <w:r>
        <w:rPr>
          <w:rFonts w:ascii="Roboto" w:eastAsia="Roboto" w:hAnsi="Roboto" w:cs="Roboto"/>
          <w:color w:val="4A4A4A"/>
          <w:sz w:val="21"/>
          <w:szCs w:val="21"/>
          <w:highlight w:val="white"/>
        </w:rPr>
        <w:t>ElasticSearch</w:t>
      </w:r>
      <w:proofErr w:type="spellEnd"/>
      <w:r>
        <w:rPr>
          <w:rFonts w:ascii="Roboto" w:eastAsia="Roboto" w:hAnsi="Roboto" w:cs="Roboto"/>
          <w:color w:val="4A4A4A"/>
          <w:sz w:val="21"/>
          <w:szCs w:val="21"/>
          <w:highlight w:val="white"/>
        </w:rPr>
        <w:t xml:space="preserve"> connector module</w:t>
      </w:r>
    </w:p>
    <w:p w14:paraId="4198200B" w14:textId="77777777" w:rsidR="00EC2AAC" w:rsidRDefault="00000000">
      <w:pPr>
        <w:numPr>
          <w:ilvl w:val="1"/>
          <w:numId w:val="6"/>
        </w:numPr>
        <w:pBdr>
          <w:top w:val="nil"/>
          <w:left w:val="nil"/>
          <w:bottom w:val="nil"/>
          <w:right w:val="nil"/>
          <w:between w:val="nil"/>
        </w:pBdr>
      </w:pPr>
      <w:r>
        <w:rPr>
          <w:rFonts w:ascii="Roboto" w:eastAsia="Roboto" w:hAnsi="Roboto" w:cs="Roboto"/>
          <w:color w:val="4A4A4A"/>
          <w:sz w:val="21"/>
          <w:szCs w:val="21"/>
          <w:highlight w:val="white"/>
        </w:rPr>
        <w:t>Gitlab connector module</w:t>
      </w:r>
    </w:p>
    <w:p w14:paraId="04122995" w14:textId="77777777" w:rsidR="00EC2AAC" w:rsidRDefault="00000000">
      <w:pPr>
        <w:numPr>
          <w:ilvl w:val="0"/>
          <w:numId w:val="6"/>
        </w:numPr>
        <w:pBdr>
          <w:top w:val="nil"/>
          <w:left w:val="nil"/>
          <w:bottom w:val="nil"/>
          <w:right w:val="nil"/>
          <w:between w:val="nil"/>
        </w:pBdr>
      </w:pP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provides near real-time code coverage, security, release, and progress metrics for over 400 pipelines spread across 4 divisions involving 75+ applications running in on-prem and AWS Cloud ensuring accountability and delivery of best quality code combined with highest security to the customer</w:t>
      </w:r>
    </w:p>
    <w:p w14:paraId="47D1EC9B"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Maintenance of </w:t>
      </w: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Confluent Platform, including cert upgrades, troubleshooting, license upgrades and migration of dashboards and data</w:t>
      </w:r>
    </w:p>
    <w:p w14:paraId="5B6EC7FB"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Migrating out of confluent platform in favor of open-source Apache Kafka </w:t>
      </w:r>
      <w:proofErr w:type="spellStart"/>
      <w:r>
        <w:rPr>
          <w:rFonts w:ascii="Roboto" w:eastAsia="Roboto" w:hAnsi="Roboto" w:cs="Roboto"/>
          <w:color w:val="4A4A4A"/>
          <w:sz w:val="21"/>
          <w:szCs w:val="21"/>
          <w:highlight w:val="white"/>
        </w:rPr>
        <w:t>Strimzi</w:t>
      </w:r>
      <w:proofErr w:type="spellEnd"/>
      <w:r>
        <w:rPr>
          <w:rFonts w:ascii="Roboto" w:eastAsia="Roboto" w:hAnsi="Roboto" w:cs="Roboto"/>
          <w:color w:val="4A4A4A"/>
          <w:sz w:val="21"/>
          <w:szCs w:val="21"/>
          <w:highlight w:val="white"/>
        </w:rPr>
        <w:t xml:space="preserve"> platform ensuring guaranteed, substantial cost savings</w:t>
      </w:r>
    </w:p>
    <w:p w14:paraId="43FAC193"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Established an Apache Kafka platform using </w:t>
      </w:r>
      <w:proofErr w:type="spellStart"/>
      <w:r>
        <w:rPr>
          <w:rFonts w:ascii="Roboto" w:eastAsia="Roboto" w:hAnsi="Roboto" w:cs="Roboto"/>
          <w:color w:val="4A4A4A"/>
          <w:sz w:val="21"/>
          <w:szCs w:val="21"/>
          <w:highlight w:val="white"/>
        </w:rPr>
        <w:t>Strimzi</w:t>
      </w:r>
      <w:proofErr w:type="spellEnd"/>
      <w:r>
        <w:rPr>
          <w:rFonts w:ascii="Roboto" w:eastAsia="Roboto" w:hAnsi="Roboto" w:cs="Roboto"/>
          <w:color w:val="4A4A4A"/>
          <w:sz w:val="21"/>
          <w:szCs w:val="21"/>
          <w:highlight w:val="white"/>
        </w:rPr>
        <w:t xml:space="preserve"> open-source framework, includes the planning, design, and installation of Kubernetes cluster in </w:t>
      </w:r>
      <w:proofErr w:type="spellStart"/>
      <w:r>
        <w:rPr>
          <w:rFonts w:ascii="Roboto" w:eastAsia="Roboto" w:hAnsi="Roboto" w:cs="Roboto"/>
          <w:color w:val="4A4A4A"/>
          <w:sz w:val="21"/>
          <w:szCs w:val="21"/>
          <w:highlight w:val="white"/>
        </w:rPr>
        <w:t>Konvoy</w:t>
      </w:r>
      <w:proofErr w:type="spellEnd"/>
      <w:r>
        <w:rPr>
          <w:rFonts w:ascii="Roboto" w:eastAsia="Roboto" w:hAnsi="Roboto" w:cs="Roboto"/>
          <w:color w:val="4A4A4A"/>
          <w:sz w:val="21"/>
          <w:szCs w:val="21"/>
          <w:highlight w:val="white"/>
        </w:rPr>
        <w:t xml:space="preserve"> OnPrem</w:t>
      </w:r>
    </w:p>
    <w:p w14:paraId="05E0F2A2"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Architected highly customized features for capturing Sonar violations, including ingestion to elastic cluster and reporting on Dashboards and downloads of reports in the form of pdf, excel or csv.</w:t>
      </w:r>
    </w:p>
    <w:p w14:paraId="21C8D63E"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Instrumental in implementing several feature rich enhancements to Code Coverage Dashboards including Docker Tags ingestion, Enterprise level metadata ingestion such as FISMA, Managerial level info such as Owner, Managers, Tech POC etc. of associated pipelines</w:t>
      </w:r>
    </w:p>
    <w:p w14:paraId="30CFD481"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Identified gaps in CBP Release Management process and brought awareness about issues to the management. Drove changes to implementation by documenting the gaps and facilitating discussion among stakeholders including Architecture, Management, CM and App teams</w:t>
      </w:r>
    </w:p>
    <w:p w14:paraId="30181362"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Instrumental in capturing CBP-wide inventory of CI/CD pipelines in OnPrem and CACE. Documented and produced reports on pipelines there by facilitating awareness and optimal use of resources and quicker migration to Cloud</w:t>
      </w:r>
    </w:p>
    <w:p w14:paraId="26AC6B1F"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Instrumental in supporting migration of on-prem infrastructure to AWS Cloud (CACE)</w:t>
      </w:r>
    </w:p>
    <w:p w14:paraId="3F9659E8"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Maintenance of </w:t>
      </w: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w:t>
      </w:r>
      <w:proofErr w:type="spellStart"/>
      <w:r>
        <w:rPr>
          <w:rFonts w:ascii="Roboto" w:eastAsia="Roboto" w:hAnsi="Roboto" w:cs="Roboto"/>
          <w:color w:val="4A4A4A"/>
          <w:sz w:val="21"/>
          <w:szCs w:val="21"/>
          <w:highlight w:val="white"/>
        </w:rPr>
        <w:t>kubernetes</w:t>
      </w:r>
      <w:proofErr w:type="spellEnd"/>
      <w:r>
        <w:rPr>
          <w:rFonts w:ascii="Roboto" w:eastAsia="Roboto" w:hAnsi="Roboto" w:cs="Roboto"/>
          <w:color w:val="4A4A4A"/>
          <w:sz w:val="21"/>
          <w:szCs w:val="21"/>
          <w:highlight w:val="white"/>
        </w:rPr>
        <w:t xml:space="preserve"> cluster namespaces (Applications, </w:t>
      </w:r>
      <w:proofErr w:type="spellStart"/>
      <w:r>
        <w:rPr>
          <w:rFonts w:ascii="Roboto" w:eastAsia="Roboto" w:hAnsi="Roboto" w:cs="Roboto"/>
          <w:color w:val="4A4A4A"/>
          <w:sz w:val="21"/>
          <w:szCs w:val="21"/>
          <w:highlight w:val="white"/>
        </w:rPr>
        <w:t>ElasticSearch</w:t>
      </w:r>
      <w:proofErr w:type="spellEnd"/>
      <w:r>
        <w:rPr>
          <w:rFonts w:ascii="Roboto" w:eastAsia="Roboto" w:hAnsi="Roboto" w:cs="Roboto"/>
          <w:color w:val="4A4A4A"/>
          <w:sz w:val="21"/>
          <w:szCs w:val="21"/>
          <w:highlight w:val="white"/>
        </w:rPr>
        <w:t xml:space="preserve"> cluster, </w:t>
      </w:r>
      <w:proofErr w:type="spellStart"/>
      <w:r>
        <w:rPr>
          <w:rFonts w:ascii="Roboto" w:eastAsia="Roboto" w:hAnsi="Roboto" w:cs="Roboto"/>
          <w:color w:val="4A4A4A"/>
          <w:sz w:val="21"/>
          <w:szCs w:val="21"/>
          <w:highlight w:val="white"/>
        </w:rPr>
        <w:t>Strimzi</w:t>
      </w:r>
      <w:proofErr w:type="spellEnd"/>
      <w:r>
        <w:rPr>
          <w:rFonts w:ascii="Roboto" w:eastAsia="Roboto" w:hAnsi="Roboto" w:cs="Roboto"/>
          <w:color w:val="4A4A4A"/>
          <w:sz w:val="21"/>
          <w:szCs w:val="21"/>
          <w:highlight w:val="white"/>
        </w:rPr>
        <w:t xml:space="preserve"> Apache Kafka cluster and Confluent platform) in CBP PSPD on-prem</w:t>
      </w:r>
    </w:p>
    <w:p w14:paraId="0603E45D"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Architected </w:t>
      </w:r>
      <w:proofErr w:type="spellStart"/>
      <w:r>
        <w:rPr>
          <w:rFonts w:ascii="Roboto" w:eastAsia="Roboto" w:hAnsi="Roboto" w:cs="Roboto"/>
          <w:color w:val="4A4A4A"/>
          <w:sz w:val="21"/>
          <w:szCs w:val="21"/>
          <w:highlight w:val="white"/>
        </w:rPr>
        <w:t>Aquasec</w:t>
      </w:r>
      <w:proofErr w:type="spellEnd"/>
      <w:r>
        <w:rPr>
          <w:rFonts w:ascii="Roboto" w:eastAsia="Roboto" w:hAnsi="Roboto" w:cs="Roboto"/>
          <w:color w:val="4A4A4A"/>
          <w:sz w:val="21"/>
          <w:szCs w:val="21"/>
          <w:highlight w:val="white"/>
        </w:rPr>
        <w:t xml:space="preserve"> vulnerability data ingestion into </w:t>
      </w:r>
      <w:proofErr w:type="spellStart"/>
      <w:r>
        <w:rPr>
          <w:rFonts w:ascii="Roboto" w:eastAsia="Roboto" w:hAnsi="Roboto" w:cs="Roboto"/>
          <w:color w:val="4A4A4A"/>
          <w:sz w:val="21"/>
          <w:szCs w:val="21"/>
          <w:highlight w:val="white"/>
        </w:rPr>
        <w:t>Fastops</w:t>
      </w:r>
      <w:proofErr w:type="spellEnd"/>
      <w:r>
        <w:rPr>
          <w:rFonts w:ascii="Roboto" w:eastAsia="Roboto" w:hAnsi="Roboto" w:cs="Roboto"/>
          <w:color w:val="4A4A4A"/>
          <w:sz w:val="21"/>
          <w:szCs w:val="21"/>
          <w:highlight w:val="white"/>
        </w:rPr>
        <w:t xml:space="preserve"> and reporting through highly customized Kibana dashboards.</w:t>
      </w:r>
    </w:p>
    <w:p w14:paraId="5E5C7769"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 xml:space="preserve">Implemented </w:t>
      </w:r>
      <w:proofErr w:type="spellStart"/>
      <w:r>
        <w:rPr>
          <w:rFonts w:ascii="Roboto" w:eastAsia="Roboto" w:hAnsi="Roboto" w:cs="Roboto"/>
          <w:color w:val="4A4A4A"/>
          <w:sz w:val="21"/>
          <w:szCs w:val="21"/>
          <w:highlight w:val="white"/>
        </w:rPr>
        <w:t>kibana</w:t>
      </w:r>
      <w:proofErr w:type="spellEnd"/>
      <w:r>
        <w:rPr>
          <w:rFonts w:ascii="Roboto" w:eastAsia="Roboto" w:hAnsi="Roboto" w:cs="Roboto"/>
          <w:color w:val="4A4A4A"/>
          <w:sz w:val="21"/>
          <w:szCs w:val="21"/>
          <w:highlight w:val="white"/>
        </w:rPr>
        <w:t xml:space="preserve"> dashboards pertaining to various levels of audience including Technical App teams, CM, Architecture and Executive</w:t>
      </w:r>
    </w:p>
    <w:p w14:paraId="1C5DD6C1"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Architected Release Management Dashboard which showcases End-to-End integration of JIRA, Gitlab and Jenkins including automated reporting of Releases, showing the timelines and data from inception all the way to Prod implementation.</w:t>
      </w:r>
    </w:p>
    <w:p w14:paraId="57047B42" w14:textId="77777777" w:rsidR="00EC2AAC" w:rsidRDefault="00000000">
      <w:pPr>
        <w:numPr>
          <w:ilvl w:val="0"/>
          <w:numId w:val="6"/>
        </w:numPr>
        <w:pBdr>
          <w:top w:val="nil"/>
          <w:left w:val="nil"/>
          <w:bottom w:val="nil"/>
          <w:right w:val="nil"/>
          <w:between w:val="nil"/>
        </w:pBdr>
      </w:pPr>
      <w:r>
        <w:rPr>
          <w:rFonts w:ascii="Roboto" w:eastAsia="Roboto" w:hAnsi="Roboto" w:cs="Roboto"/>
          <w:color w:val="4A4A4A"/>
          <w:sz w:val="21"/>
          <w:szCs w:val="21"/>
          <w:highlight w:val="white"/>
        </w:rPr>
        <w:t>Architected Cloud Migration Dashboard which showcases cloud migration epics data captured from Jira, showing the timelines and all associated data with insights from inception all the way to Prod implementation.</w:t>
      </w:r>
    </w:p>
    <w:p w14:paraId="2D3CA0AC" w14:textId="77777777" w:rsidR="00BD0038" w:rsidRDefault="00BD0038">
      <w:pPr>
        <w:pBdr>
          <w:top w:val="nil"/>
          <w:left w:val="nil"/>
          <w:bottom w:val="nil"/>
          <w:right w:val="nil"/>
          <w:between w:val="nil"/>
        </w:pBdr>
        <w:rPr>
          <w:rFonts w:ascii="Roboto" w:eastAsia="Roboto" w:hAnsi="Roboto" w:cs="Roboto"/>
          <w:color w:val="4A4A4A"/>
          <w:sz w:val="21"/>
          <w:szCs w:val="21"/>
          <w:highlight w:val="white"/>
        </w:rPr>
      </w:pPr>
    </w:p>
    <w:p w14:paraId="61F98850" w14:textId="257FA729" w:rsidR="00EC2AAC" w:rsidRDefault="00000000">
      <w:pPr>
        <w:pBdr>
          <w:top w:val="nil"/>
          <w:left w:val="nil"/>
          <w:bottom w:val="nil"/>
          <w:right w:val="nil"/>
          <w:between w:val="nil"/>
        </w:pBdr>
        <w:rPr>
          <w:rFonts w:ascii="Roboto" w:eastAsia="Roboto" w:hAnsi="Roboto" w:cs="Roboto"/>
          <w:color w:val="4A4A4A"/>
          <w:sz w:val="21"/>
          <w:szCs w:val="21"/>
          <w:highlight w:val="white"/>
        </w:rPr>
      </w:pPr>
      <w:r>
        <w:rPr>
          <w:rFonts w:ascii="Roboto" w:eastAsia="Roboto" w:hAnsi="Roboto" w:cs="Roboto"/>
          <w:color w:val="4A4A4A"/>
          <w:sz w:val="21"/>
          <w:szCs w:val="21"/>
          <w:highlight w:val="white"/>
        </w:rPr>
        <w:lastRenderedPageBreak/>
        <w:t>Role: Senior Tech Lead</w:t>
      </w:r>
    </w:p>
    <w:p w14:paraId="3CEF5023" w14:textId="77777777" w:rsidR="00EC2AAC" w:rsidRDefault="00000000">
      <w:pPr>
        <w:rPr>
          <w:rFonts w:ascii="Roboto" w:eastAsia="Roboto" w:hAnsi="Roboto" w:cs="Roboto"/>
          <w:i/>
          <w:color w:val="4A4A4A"/>
          <w:sz w:val="21"/>
          <w:szCs w:val="21"/>
          <w:highlight w:val="white"/>
        </w:rPr>
      </w:pPr>
      <w:r>
        <w:rPr>
          <w:rFonts w:ascii="Roboto" w:eastAsia="Roboto" w:hAnsi="Roboto" w:cs="Roboto"/>
          <w:i/>
          <w:color w:val="4A4A4A"/>
          <w:sz w:val="21"/>
          <w:szCs w:val="21"/>
          <w:highlight w:val="white"/>
        </w:rPr>
        <w:t>Key Results:</w:t>
      </w:r>
    </w:p>
    <w:p w14:paraId="43E217D8"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Zoom interview solution - An innovative alternative solution in covid-era for enabling remote interviews with TTP applicants with Zoom</w:t>
      </w:r>
    </w:p>
    <w:p w14:paraId="53B99E19"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Branching strategy solution - Enabling multi-team collaboration between TTP O&amp;M &amp; Cloud team</w:t>
      </w:r>
    </w:p>
    <w:p w14:paraId="12F2FCC0"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 xml:space="preserve">Applet removal strategy - Strategy for removing applets and replacing them with non-java </w:t>
      </w:r>
      <w:proofErr w:type="gramStart"/>
      <w:r>
        <w:rPr>
          <w:rFonts w:ascii="Roboto" w:eastAsia="Roboto" w:hAnsi="Roboto" w:cs="Roboto"/>
          <w:color w:val="4A4A4A"/>
          <w:sz w:val="21"/>
          <w:szCs w:val="21"/>
          <w:highlight w:val="white"/>
        </w:rPr>
        <w:t>web based</w:t>
      </w:r>
      <w:proofErr w:type="gramEnd"/>
      <w:r>
        <w:rPr>
          <w:rFonts w:ascii="Roboto" w:eastAsia="Roboto" w:hAnsi="Roboto" w:cs="Roboto"/>
          <w:color w:val="4A4A4A"/>
          <w:sz w:val="21"/>
          <w:szCs w:val="21"/>
          <w:highlight w:val="white"/>
        </w:rPr>
        <w:t xml:space="preserve"> solutions</w:t>
      </w:r>
    </w:p>
    <w:p w14:paraId="0ED71929"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Fixing crucial production bugs which kept us awake in the middle of the night with bridge calls</w:t>
      </w:r>
    </w:p>
    <w:p w14:paraId="6CECF157"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 xml:space="preserve">Driving fixes for Security vulnerabilities, remediation of </w:t>
      </w:r>
      <w:proofErr w:type="spellStart"/>
      <w:r>
        <w:rPr>
          <w:rFonts w:ascii="Roboto" w:eastAsia="Roboto" w:hAnsi="Roboto" w:cs="Roboto"/>
          <w:color w:val="4A4A4A"/>
          <w:sz w:val="21"/>
          <w:szCs w:val="21"/>
          <w:highlight w:val="white"/>
        </w:rPr>
        <w:t>WebInspect</w:t>
      </w:r>
      <w:proofErr w:type="spellEnd"/>
      <w:r>
        <w:rPr>
          <w:rFonts w:ascii="Roboto" w:eastAsia="Roboto" w:hAnsi="Roboto" w:cs="Roboto"/>
          <w:color w:val="4A4A4A"/>
          <w:sz w:val="21"/>
          <w:szCs w:val="21"/>
          <w:highlight w:val="white"/>
        </w:rPr>
        <w:t>, Nessus security vulnerabilities</w:t>
      </w:r>
    </w:p>
    <w:p w14:paraId="58F38054"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 xml:space="preserve">IP Cookie remediation - Found an innovative solution for IP exposure vulnerability on a </w:t>
      </w:r>
      <w:proofErr w:type="spellStart"/>
      <w:r>
        <w:rPr>
          <w:rFonts w:ascii="Roboto" w:eastAsia="Roboto" w:hAnsi="Roboto" w:cs="Roboto"/>
          <w:color w:val="4A4A4A"/>
          <w:sz w:val="21"/>
          <w:szCs w:val="21"/>
          <w:highlight w:val="white"/>
        </w:rPr>
        <w:t>konvoy</w:t>
      </w:r>
      <w:proofErr w:type="spellEnd"/>
      <w:r>
        <w:rPr>
          <w:rFonts w:ascii="Roboto" w:eastAsia="Roboto" w:hAnsi="Roboto" w:cs="Roboto"/>
          <w:color w:val="4A4A4A"/>
          <w:sz w:val="21"/>
          <w:szCs w:val="21"/>
          <w:highlight w:val="white"/>
        </w:rPr>
        <w:t xml:space="preserve"> component</w:t>
      </w:r>
    </w:p>
    <w:p w14:paraId="108EFBBF" w14:textId="77777777" w:rsidR="00EC2AAC" w:rsidRDefault="00000000">
      <w:pPr>
        <w:numPr>
          <w:ilvl w:val="0"/>
          <w:numId w:val="6"/>
        </w:numPr>
        <w:pBdr>
          <w:top w:val="nil"/>
          <w:left w:val="nil"/>
          <w:bottom w:val="nil"/>
          <w:right w:val="nil"/>
          <w:between w:val="nil"/>
        </w:pBdr>
        <w:rPr>
          <w:color w:val="000000"/>
        </w:rPr>
      </w:pPr>
      <w:proofErr w:type="spellStart"/>
      <w:r>
        <w:rPr>
          <w:rFonts w:ascii="Roboto" w:eastAsia="Roboto" w:hAnsi="Roboto" w:cs="Roboto"/>
          <w:color w:val="4A4A4A"/>
          <w:sz w:val="21"/>
          <w:szCs w:val="21"/>
          <w:highlight w:val="white"/>
        </w:rPr>
        <w:t>Sonarqube</w:t>
      </w:r>
      <w:proofErr w:type="spellEnd"/>
      <w:r>
        <w:rPr>
          <w:rFonts w:ascii="Roboto" w:eastAsia="Roboto" w:hAnsi="Roboto" w:cs="Roboto"/>
          <w:color w:val="4A4A4A"/>
          <w:sz w:val="21"/>
          <w:szCs w:val="21"/>
          <w:highlight w:val="white"/>
        </w:rPr>
        <w:t xml:space="preserve"> PI project version solution - Drove implementation of an automated/effective solution for managing PI specific quality profiles for each project, </w:t>
      </w:r>
      <w:proofErr w:type="spellStart"/>
      <w:r>
        <w:rPr>
          <w:rFonts w:ascii="Roboto" w:eastAsia="Roboto" w:hAnsi="Roboto" w:cs="Roboto"/>
          <w:color w:val="4A4A4A"/>
          <w:sz w:val="21"/>
          <w:szCs w:val="21"/>
          <w:highlight w:val="white"/>
        </w:rPr>
        <w:t>there by</w:t>
      </w:r>
      <w:proofErr w:type="spellEnd"/>
      <w:r>
        <w:rPr>
          <w:rFonts w:ascii="Roboto" w:eastAsia="Roboto" w:hAnsi="Roboto" w:cs="Roboto"/>
          <w:color w:val="4A4A4A"/>
          <w:sz w:val="21"/>
          <w:szCs w:val="21"/>
          <w:highlight w:val="white"/>
        </w:rPr>
        <w:t xml:space="preserve"> saving time and effort for technical teams</w:t>
      </w:r>
    </w:p>
    <w:p w14:paraId="585C9112"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Refactoring solution - Refactoring of TTP Traveler Services component for High Availability, Distributed, scalable and fault tolerance.</w:t>
      </w:r>
    </w:p>
    <w:p w14:paraId="723652B3" w14:textId="77777777" w:rsidR="00EC2AAC" w:rsidRDefault="00000000">
      <w:pPr>
        <w:numPr>
          <w:ilvl w:val="0"/>
          <w:numId w:val="6"/>
        </w:numPr>
        <w:pBdr>
          <w:top w:val="nil"/>
          <w:left w:val="nil"/>
          <w:bottom w:val="nil"/>
          <w:right w:val="nil"/>
          <w:between w:val="nil"/>
        </w:pBdr>
        <w:rPr>
          <w:color w:val="000000"/>
        </w:rPr>
      </w:pPr>
      <w:r>
        <w:rPr>
          <w:rFonts w:ascii="Roboto" w:eastAsia="Roboto" w:hAnsi="Roboto" w:cs="Roboto"/>
          <w:color w:val="4A4A4A"/>
          <w:sz w:val="21"/>
          <w:szCs w:val="21"/>
          <w:highlight w:val="white"/>
        </w:rPr>
        <w:t>Led Transition Teams - Led the effort in transitioning of projects from NG to Leidos for CBP projects across multiple divisions</w:t>
      </w:r>
    </w:p>
    <w:p w14:paraId="290FA433"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a SAFE Agile environment designed and developed solutions for long-standing systemic problems within the TTP/GES projects.</w:t>
      </w:r>
    </w:p>
    <w:p w14:paraId="581B0614"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 xml:space="preserve">Demonstrated exceptional technical competency and in very short period of time, established myself as a technical leader within the I-solutions division and other team members look to me for solutions. </w:t>
      </w:r>
    </w:p>
    <w:p w14:paraId="1FC50708"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Instrumental in I-solution transition in activities and lead transition in activities for most of the I-solutions applications. Played a vital role in building the I-solutions team from grounds up working closely with I-solution Portfolio manager.</w:t>
      </w:r>
    </w:p>
    <w:p w14:paraId="64AB889C"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Led the Trusted Traveler Programs team as technical lead working closely with tough customer. Mentioning junior team members and provide excellent support to peers and product lead going above and beyond expected responsibilities regularly.</w:t>
      </w:r>
    </w:p>
    <w:p w14:paraId="23A4A62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Employed inclusion by requesting and valuing diverse perspectives to resolve complex technical issues</w:t>
      </w:r>
    </w:p>
    <w:p w14:paraId="7E8826EC"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Fostered innovation by leveraging Leidos capabilities to drive differentiation into contract performance.</w:t>
      </w:r>
    </w:p>
    <w:p w14:paraId="484A215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Consistently demonstrated ability to handle changes in customer priorities and emerging requirements.</w:t>
      </w:r>
    </w:p>
    <w:p w14:paraId="5EEF1A3E"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 xml:space="preserve">Spearheaded introducing new technologies/frameworks to the project team, developing POCs and drive </w:t>
      </w:r>
      <w:proofErr w:type="spellStart"/>
      <w:r>
        <w:rPr>
          <w:rFonts w:ascii="Calibri" w:eastAsia="Calibri" w:hAnsi="Calibri" w:cs="Calibri"/>
          <w:color w:val="000000"/>
          <w:highlight w:val="white"/>
        </w:rPr>
        <w:t>adoptation</w:t>
      </w:r>
      <w:proofErr w:type="spellEnd"/>
      <w:r>
        <w:rPr>
          <w:rFonts w:ascii="Calibri" w:eastAsia="Calibri" w:hAnsi="Calibri" w:cs="Calibri"/>
          <w:color w:val="000000"/>
          <w:highlight w:val="white"/>
        </w:rPr>
        <w:t xml:space="preserve"> within the organization</w:t>
      </w:r>
    </w:p>
    <w:p w14:paraId="15CEA979"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Refactored monolithic applications into highly scalable/available distributed micro-services running within a k8s environment</w:t>
      </w:r>
    </w:p>
    <w:p w14:paraId="34483E7B"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Collaborated and communicated effectively with a different level of resources both horizontally across the team and vertically up/down the chain of command</w:t>
      </w:r>
    </w:p>
    <w:p w14:paraId="5291BF03"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 xml:space="preserve">Helped in GES-TTP Transformation and improve the TTP Support going forward. </w:t>
      </w:r>
    </w:p>
    <w:p w14:paraId="3C59B71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Involved in the GES-TTP Transformation and guide the team in making technical decision, expedite the transformation process and meeting support Cloud team meeting transformation objectives.</w:t>
      </w:r>
    </w:p>
    <w:p w14:paraId="58D302B7"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Mentored the technical team and build a technical team that is ready to take up any technical challenges that are presented.</w:t>
      </w:r>
    </w:p>
    <w:p w14:paraId="796C718A" w14:textId="77777777" w:rsidR="00A14A20" w:rsidRDefault="00A14A20">
      <w:pPr>
        <w:keepLines/>
        <w:pBdr>
          <w:top w:val="nil"/>
          <w:left w:val="nil"/>
          <w:bottom w:val="nil"/>
          <w:right w:val="nil"/>
          <w:between w:val="nil"/>
        </w:pBdr>
        <w:rPr>
          <w:color w:val="000000"/>
          <w:sz w:val="22"/>
          <w:szCs w:val="22"/>
        </w:rPr>
      </w:pPr>
    </w:p>
    <w:p w14:paraId="0BE42425" w14:textId="77777777" w:rsidR="004447D3" w:rsidRDefault="004447D3">
      <w:pPr>
        <w:keepLines/>
        <w:pBdr>
          <w:top w:val="nil"/>
          <w:left w:val="nil"/>
          <w:bottom w:val="nil"/>
          <w:right w:val="nil"/>
          <w:between w:val="nil"/>
        </w:pBdr>
        <w:rPr>
          <w:color w:val="000000"/>
          <w:sz w:val="22"/>
          <w:szCs w:val="22"/>
        </w:rPr>
      </w:pPr>
    </w:p>
    <w:p w14:paraId="321C1A3F" w14:textId="355B554C" w:rsidR="00EC2AAC" w:rsidRDefault="00000000">
      <w:pPr>
        <w:keepLines/>
        <w:pBdr>
          <w:top w:val="nil"/>
          <w:left w:val="nil"/>
          <w:bottom w:val="nil"/>
          <w:right w:val="nil"/>
          <w:between w:val="nil"/>
        </w:pBdr>
        <w:rPr>
          <w:color w:val="000000"/>
          <w:sz w:val="22"/>
          <w:szCs w:val="22"/>
        </w:rPr>
      </w:pPr>
      <w:r>
        <w:rPr>
          <w:color w:val="000000"/>
          <w:sz w:val="22"/>
          <w:szCs w:val="22"/>
        </w:rPr>
        <w:lastRenderedPageBreak/>
        <w:t>Customer: USCIS, Washington DC</w:t>
      </w:r>
    </w:p>
    <w:p w14:paraId="7B27AEB6" w14:textId="77777777" w:rsidR="00EC2AAC" w:rsidRDefault="00000000">
      <w:pPr>
        <w:pBdr>
          <w:top w:val="nil"/>
          <w:left w:val="nil"/>
          <w:bottom w:val="nil"/>
          <w:right w:val="nil"/>
          <w:between w:val="nil"/>
        </w:pBdr>
        <w:rPr>
          <w:color w:val="000000"/>
          <w:sz w:val="22"/>
          <w:szCs w:val="22"/>
        </w:rPr>
      </w:pPr>
      <w:r>
        <w:rPr>
          <w:color w:val="000000"/>
          <w:sz w:val="22"/>
          <w:szCs w:val="22"/>
        </w:rPr>
        <w:t>Program Name: USCIS Outcome-Based Delivery and Development Operations (DevOps) Services (ODOS) II program, Electronic Legal Immigration System (ELIS V2)</w:t>
      </w:r>
    </w:p>
    <w:p w14:paraId="3C66756D"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a Kanban environment designed and developed solutions for long-standing systemic problems within the ELIS project.</w:t>
      </w:r>
    </w:p>
    <w:p w14:paraId="41B3B36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Worked on tickets created by end-users and provided fixes, worked on enhancements to existing functionality.</w:t>
      </w:r>
    </w:p>
    <w:p w14:paraId="25F78530"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Collaborated with cross-functional teams to identify quality solutions to hard-to-solve problems</w:t>
      </w:r>
    </w:p>
    <w:p w14:paraId="23BD5071"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Developed </w:t>
      </w:r>
      <w:proofErr w:type="spellStart"/>
      <w:r>
        <w:rPr>
          <w:rFonts w:ascii="Calibri" w:eastAsia="Calibri" w:hAnsi="Calibri" w:cs="Calibri"/>
          <w:color w:val="000000"/>
        </w:rPr>
        <w:t>Devops</w:t>
      </w:r>
      <w:proofErr w:type="spellEnd"/>
      <w:r>
        <w:rPr>
          <w:rFonts w:ascii="Calibri" w:eastAsia="Calibri" w:hAnsi="Calibri" w:cs="Calibri"/>
          <w:color w:val="000000"/>
        </w:rPr>
        <w:t xml:space="preserve"> procedures and guidelines for teams to follow for custom deployments to special environments</w:t>
      </w:r>
    </w:p>
    <w:p w14:paraId="30C3B5E6"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Documented on-boarding and daily activity guides and instructions for the team.</w:t>
      </w:r>
    </w:p>
    <w:p w14:paraId="5F2610E5"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Guided/led team members in facilitating resolution of issues/problems encountered in their day-to-day work</w:t>
      </w:r>
    </w:p>
    <w:p w14:paraId="526300F3"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a Release Captain of Solution Delivery team coordinated/managed DevOps processes for all teams within USCIS for a specific duration</w:t>
      </w:r>
    </w:p>
    <w:p w14:paraId="3B28495D"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Recognized by team members for having the knack for solving difficult/long-standing issues and coming up with reliable solutions.</w:t>
      </w:r>
    </w:p>
    <w:p w14:paraId="13933B85"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a part of innovation initiative created/designed solutions which are optimal and performant while also being highly creative.</w:t>
      </w:r>
    </w:p>
    <w:p w14:paraId="125F22C7" w14:textId="77777777" w:rsidR="00EC2AAC" w:rsidRDefault="00EC2AAC">
      <w:pPr>
        <w:pBdr>
          <w:top w:val="nil"/>
          <w:left w:val="nil"/>
          <w:bottom w:val="nil"/>
          <w:right w:val="nil"/>
          <w:between w:val="nil"/>
        </w:pBdr>
        <w:ind w:left="360"/>
        <w:rPr>
          <w:rFonts w:ascii="Calibri" w:eastAsia="Calibri" w:hAnsi="Calibri" w:cs="Calibri"/>
          <w:color w:val="000000"/>
        </w:rPr>
      </w:pPr>
    </w:p>
    <w:p w14:paraId="66C5EE61" w14:textId="77777777" w:rsidR="00EC2AAC" w:rsidRPr="003F5792" w:rsidRDefault="00000000" w:rsidP="003F5792">
      <w:pPr>
        <w:keepLines/>
        <w:pBdr>
          <w:top w:val="nil"/>
          <w:left w:val="nil"/>
          <w:bottom w:val="nil"/>
          <w:right w:val="nil"/>
          <w:between w:val="nil"/>
        </w:pBdr>
        <w:rPr>
          <w:b/>
          <w:color w:val="000000"/>
        </w:rPr>
      </w:pPr>
      <w:r w:rsidRPr="003F5792">
        <w:rPr>
          <w:b/>
          <w:color w:val="000000"/>
        </w:rPr>
        <w:t>Leidos (Internal):</w:t>
      </w:r>
    </w:p>
    <w:p w14:paraId="5256E105" w14:textId="77777777" w:rsidR="00EC2AA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Project: Modernized </w:t>
      </w:r>
      <w:proofErr w:type="spellStart"/>
      <w:r>
        <w:rPr>
          <w:rFonts w:ascii="Calibri" w:eastAsia="Calibri" w:hAnsi="Calibri" w:cs="Calibri"/>
          <w:color w:val="000000"/>
        </w:rPr>
        <w:t>DevSecOps</w:t>
      </w:r>
      <w:proofErr w:type="spellEnd"/>
      <w:r>
        <w:rPr>
          <w:rFonts w:ascii="Calibri" w:eastAsia="Calibri" w:hAnsi="Calibri" w:cs="Calibri"/>
          <w:color w:val="000000"/>
        </w:rPr>
        <w:t xml:space="preserve"> and Analytics Services II (MDAS II) POC</w:t>
      </w:r>
    </w:p>
    <w:p w14:paraId="6A03583A"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Reviewed architecture for MDAS II and identified opportunities for optimization and enhancement.</w:t>
      </w:r>
    </w:p>
    <w:p w14:paraId="1D5C99FD"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Implemented improved workflow and demoed it to the stakeholders</w:t>
      </w:r>
    </w:p>
    <w:p w14:paraId="048C4E7D"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Maintained various environments and managed DevOps procedures/processes</w:t>
      </w:r>
    </w:p>
    <w:p w14:paraId="15ABC124" w14:textId="77777777" w:rsidR="00EC2AA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Project: Biometrics Development, Security and Operations (BDSO) POC</w:t>
      </w:r>
    </w:p>
    <w:p w14:paraId="791D509A"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Tech </w:t>
      </w:r>
      <w:proofErr w:type="gramStart"/>
      <w:r>
        <w:rPr>
          <w:rFonts w:ascii="Calibri" w:eastAsia="Calibri" w:hAnsi="Calibri" w:cs="Calibri"/>
          <w:color w:val="000000"/>
        </w:rPr>
        <w:t>Lead</w:t>
      </w:r>
      <w:proofErr w:type="gramEnd"/>
      <w:r>
        <w:rPr>
          <w:rFonts w:ascii="Calibri" w:eastAsia="Calibri" w:hAnsi="Calibri" w:cs="Calibri"/>
          <w:color w:val="000000"/>
        </w:rPr>
        <w:t xml:space="preserve"> on Tiger team developing microservices components design/development and AI/ML based solution, in a time-boxed, close-knit, cross-functional, high-pressure delivery which was to be presented as a representative candidate for POC of Leidos capabilities</w:t>
      </w:r>
    </w:p>
    <w:p w14:paraId="74AA0B91"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Worked very closely with project/program management teams to identify key requirements and desired outcome</w:t>
      </w:r>
    </w:p>
    <w:p w14:paraId="3A8AC1F9" w14:textId="77777777" w:rsidR="00EC2AAC" w:rsidRDefault="00EC2AAC">
      <w:pPr>
        <w:pBdr>
          <w:top w:val="nil"/>
          <w:left w:val="nil"/>
          <w:bottom w:val="nil"/>
          <w:right w:val="nil"/>
          <w:between w:val="nil"/>
        </w:pBdr>
        <w:spacing w:after="120"/>
        <w:rPr>
          <w:rFonts w:ascii="Garamond" w:eastAsia="Garamond" w:hAnsi="Garamond" w:cs="Garamond"/>
          <w:b/>
          <w:color w:val="000000"/>
        </w:rPr>
      </w:pPr>
    </w:p>
    <w:p w14:paraId="78403084" w14:textId="77777777" w:rsidR="00EC2AAC" w:rsidRDefault="00000000">
      <w:pPr>
        <w:keepLines/>
        <w:pBdr>
          <w:top w:val="nil"/>
          <w:left w:val="nil"/>
          <w:bottom w:val="nil"/>
          <w:right w:val="nil"/>
          <w:between w:val="nil"/>
        </w:pBdr>
        <w:rPr>
          <w:color w:val="000000"/>
          <w:sz w:val="22"/>
          <w:szCs w:val="22"/>
        </w:rPr>
      </w:pPr>
      <w:r>
        <w:rPr>
          <w:b/>
          <w:color w:val="000000"/>
        </w:rPr>
        <w:t xml:space="preserve">Sr. Solutions Architect, </w:t>
      </w:r>
      <w:proofErr w:type="spellStart"/>
      <w:r>
        <w:rPr>
          <w:i/>
          <w:color w:val="000000"/>
        </w:rPr>
        <w:t>Karsun</w:t>
      </w:r>
      <w:proofErr w:type="spellEnd"/>
      <w:r>
        <w:rPr>
          <w:i/>
          <w:color w:val="000000"/>
        </w:rPr>
        <w:t xml:space="preserve"> Solutions, Herndon, VA</w:t>
      </w:r>
      <w:r>
        <w:rPr>
          <w:b/>
          <w:color w:val="000000"/>
        </w:rPr>
        <w:t xml:space="preserve">, </w:t>
      </w:r>
      <w:r>
        <w:rPr>
          <w:color w:val="000000"/>
          <w:sz w:val="22"/>
          <w:szCs w:val="22"/>
        </w:rPr>
        <w:t>Sep 2018 to May 2019</w:t>
      </w:r>
    </w:p>
    <w:p w14:paraId="51922798"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Architect in-charge of developing a highly efficient distributed web application for Air traffic operations and schedule management</w:t>
      </w:r>
    </w:p>
    <w:p w14:paraId="6F05E4EE"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Developing solution architecture and POC applications for WAN Failure contingency</w:t>
      </w:r>
    </w:p>
    <w:p w14:paraId="502C822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Developing a framework for offline-first distributed application model using technologies such as Service Workers, IPFS and peer-to-peer databases</w:t>
      </w:r>
    </w:p>
    <w:p w14:paraId="568B2B80"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Identifying the AWS architecture and AWS components and their specifications for cloud enabling the application to AWS</w:t>
      </w:r>
    </w:p>
    <w:p w14:paraId="3410B2F4"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Migrating an Angular 1.x UI application to latest Angular version and identifying timelines and approach</w:t>
      </w:r>
    </w:p>
    <w:p w14:paraId="7FAE123A"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Identifying design patterns for aspects of architecture, deployment, codebase restructuring, state management and error handling</w:t>
      </w:r>
    </w:p>
    <w:p w14:paraId="53FE483C"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Ensuring code quality and establishing DevOps pipelines and practice using Jenkins, Ansible, SonarQube</w:t>
      </w:r>
    </w:p>
    <w:p w14:paraId="5D2607BA"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Developing and maintaining guidelines and coding standards across different layers and technologies used within the application</w:t>
      </w:r>
    </w:p>
    <w:p w14:paraId="170353EC"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Guiding/Mentoring automated testing teams in identification of suitable technologies and frameworks</w:t>
      </w:r>
    </w:p>
    <w:p w14:paraId="75B7470B"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Maintaining and updating architectural artifacts and diagrams</w:t>
      </w:r>
    </w:p>
    <w:p w14:paraId="132D67B0"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Developing SOA solutions to connect and integrate with third-party applications</w:t>
      </w:r>
    </w:p>
    <w:p w14:paraId="4FEF739F"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Procuring hardware/software resources and maintenance of various environments</w:t>
      </w:r>
    </w:p>
    <w:p w14:paraId="30338CCE"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Providing technical leadership for multiple teams each with a size of 9 team members</w:t>
      </w:r>
    </w:p>
    <w:p w14:paraId="44AD7FD8"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Keeping track of team velocities, quality and other metrics and reporting to top management</w:t>
      </w:r>
    </w:p>
    <w:p w14:paraId="4F0E6679" w14:textId="77777777" w:rsidR="00EC2AAC" w:rsidRDefault="00EC2AAC">
      <w:pPr>
        <w:keepLines/>
        <w:pBdr>
          <w:top w:val="nil"/>
          <w:left w:val="nil"/>
          <w:bottom w:val="nil"/>
          <w:right w:val="nil"/>
          <w:between w:val="nil"/>
        </w:pBdr>
        <w:rPr>
          <w:rFonts w:ascii="Calibri" w:eastAsia="Calibri" w:hAnsi="Calibri" w:cs="Calibri"/>
          <w:color w:val="000000"/>
        </w:rPr>
      </w:pPr>
    </w:p>
    <w:p w14:paraId="767E0419" w14:textId="77777777" w:rsidR="00EC2AAC" w:rsidRDefault="00000000">
      <w:pPr>
        <w:keepLines/>
        <w:pBdr>
          <w:top w:val="nil"/>
          <w:left w:val="nil"/>
          <w:bottom w:val="nil"/>
          <w:right w:val="nil"/>
          <w:between w:val="nil"/>
        </w:pBdr>
        <w:rPr>
          <w:color w:val="000000"/>
        </w:rPr>
      </w:pPr>
      <w:r>
        <w:rPr>
          <w:b/>
          <w:color w:val="000000"/>
        </w:rPr>
        <w:t>Tech</w:t>
      </w:r>
      <w:r>
        <w:rPr>
          <w:rFonts w:ascii="Calibri" w:eastAsia="Calibri" w:hAnsi="Calibri" w:cs="Calibri"/>
          <w:b/>
          <w:color w:val="000000"/>
        </w:rPr>
        <w:t xml:space="preserve"> Le</w:t>
      </w:r>
      <w:r>
        <w:rPr>
          <w:b/>
          <w:color w:val="000000"/>
        </w:rPr>
        <w:t xml:space="preserve">ad/Application Architect, </w:t>
      </w:r>
      <w:r>
        <w:rPr>
          <w:i/>
          <w:color w:val="000000"/>
        </w:rPr>
        <w:t>ATPCO, Dulles, VA</w:t>
      </w:r>
      <w:r>
        <w:rPr>
          <w:b/>
          <w:color w:val="000000"/>
        </w:rPr>
        <w:t xml:space="preserve">, </w:t>
      </w:r>
      <w:r>
        <w:rPr>
          <w:color w:val="000000"/>
          <w:sz w:val="22"/>
          <w:szCs w:val="22"/>
        </w:rPr>
        <w:t>Oct 2012 to Sep 2018</w:t>
      </w:r>
    </w:p>
    <w:p w14:paraId="5B70329C"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Architected several innovative and successful technology solutions within ATPCO.</w:t>
      </w:r>
    </w:p>
    <w:p w14:paraId="7A526A80" w14:textId="77777777" w:rsidR="00EC2AAC" w:rsidRDefault="00000000">
      <w:pPr>
        <w:numPr>
          <w:ilvl w:val="1"/>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Key accomplishments:</w:t>
      </w:r>
    </w:p>
    <w:p w14:paraId="46CCBCEA"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Architecting journey search engine for filtering the most likely journeys for origin-destination queries</w:t>
      </w:r>
    </w:p>
    <w:p w14:paraId="37784622"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Architecting Usage Based Pricing solution, to capture audit trail of user activity in terms of CPU and disk usage</w:t>
      </w:r>
    </w:p>
    <w:p w14:paraId="1C275A20"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Market-view metrics implementation</w:t>
      </w:r>
    </w:p>
    <w:p w14:paraId="2CB933F3"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Designed and implemented first-ever spring-based REST implementation in ATPCO with DDS</w:t>
      </w:r>
    </w:p>
    <w:p w14:paraId="580ABF34"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Established several DDS environments for QM and Production</w:t>
      </w:r>
    </w:p>
    <w:p w14:paraId="2F560422"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Solved several key issues in ATPCO Fares/Rules products which have eluded others for years</w:t>
      </w:r>
    </w:p>
    <w:p w14:paraId="11E968D1"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Architected/Managed/Implemented integration of DDS subs with Engines</w:t>
      </w:r>
    </w:p>
    <w:p w14:paraId="4266D2F2" w14:textId="77777777" w:rsidR="00EC2AAC"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Instrumental in conceptualizing and implementing Engine KPI metrics reporting to management</w:t>
      </w:r>
    </w:p>
    <w:p w14:paraId="7DB77084"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an integral member of a large development team, helped drive efforts around all phases of the project lifecycle including planning, architecture, design, development, implementation, testing and support.</w:t>
      </w:r>
    </w:p>
    <w:p w14:paraId="016479A8"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Key contributor to enterprise project plans and roadmaps working in partnership with other architects, Business, Quality Management, Infrastructure, and Operations to secure resources, identify key milestones and project dependencies</w:t>
      </w:r>
    </w:p>
    <w:p w14:paraId="069BE5B2"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Collaborated with cross-functional team leads, business analysts, customers and other key stakeholders throughout all phases of the projects</w:t>
      </w:r>
    </w:p>
    <w:p w14:paraId="25C791F8"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Participated in requirements gathering and design sessions, and responsible for key design deliverables, software architecture, building proof of concepts and undertaking core complex application coding tasks.</w:t>
      </w:r>
    </w:p>
    <w:p w14:paraId="74378DD2"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Wrote proposals for next level of existing system architecture to make it scalable and highly available, responsible for maintaining architecture documents and keeping them up-to-date</w:t>
      </w:r>
    </w:p>
    <w:p w14:paraId="1248B115"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Mentored development staff and kept the team abreast of emerging technologies, tools, development processes and proposed/implemented feasible solutions to improve the efficiency and effectiveness of solutions delivery at ATPCO.</w:t>
      </w:r>
    </w:p>
    <w:p w14:paraId="09BE3133"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Created high and low-level system design/workflow documents using tools such as Word, Visio, UML, draw.io and other traditional tools such as Eclipse and EA.</w:t>
      </w:r>
    </w:p>
    <w:p w14:paraId="60721857"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Defined coding standards and PMD/Sonar rules for code quality, oversaw code coverage and quality metrics with the help of tools</w:t>
      </w:r>
    </w:p>
    <w:p w14:paraId="141C9EE5" w14:textId="77777777" w:rsidR="00EC2A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Conducted/managed load/stress testing for releases using home-grown Jenkins infrastructure</w:t>
      </w:r>
    </w:p>
    <w:p w14:paraId="29087023" w14:textId="77777777" w:rsidR="00EC2AAC" w:rsidRDefault="00000000">
      <w:pPr>
        <w:keepLines/>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Identified and established various automated and performance testing, staging and production environments </w:t>
      </w:r>
    </w:p>
    <w:p w14:paraId="43C2CA5A" w14:textId="77777777" w:rsidR="00EC2AAC" w:rsidRDefault="00000000">
      <w:pPr>
        <w:keepLines/>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Contributed to the specification of architectural components and played a key role in identifying suitable hardware and software for various environments</w:t>
      </w:r>
    </w:p>
    <w:p w14:paraId="22D9BE28" w14:textId="77777777" w:rsidR="00EC2AAC" w:rsidRDefault="00000000">
      <w:pPr>
        <w:keepLines/>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Drove migration/upgrade efforts for various software/hardware used within the organization as needed</w:t>
      </w:r>
    </w:p>
    <w:p w14:paraId="19DB9B3E" w14:textId="77777777" w:rsidR="00EC2AAC" w:rsidRDefault="00EC2AAC">
      <w:pPr>
        <w:pBdr>
          <w:top w:val="nil"/>
          <w:left w:val="nil"/>
          <w:bottom w:val="nil"/>
          <w:right w:val="nil"/>
          <w:between w:val="nil"/>
        </w:pBdr>
        <w:rPr>
          <w:color w:val="000000"/>
          <w:sz w:val="20"/>
          <w:szCs w:val="20"/>
        </w:rPr>
      </w:pPr>
    </w:p>
    <w:p w14:paraId="18DF5D7C" w14:textId="77777777" w:rsidR="00EC2AAC" w:rsidRDefault="00EC2AAC">
      <w:pPr>
        <w:keepLines/>
        <w:pBdr>
          <w:top w:val="nil"/>
          <w:left w:val="nil"/>
          <w:bottom w:val="nil"/>
          <w:right w:val="nil"/>
          <w:between w:val="nil"/>
        </w:pBdr>
        <w:rPr>
          <w:color w:val="000000"/>
        </w:rPr>
      </w:pPr>
    </w:p>
    <w:p w14:paraId="4C122E38" w14:textId="77777777" w:rsidR="00EC2AAC" w:rsidRDefault="00000000">
      <w:pPr>
        <w:keepLines/>
        <w:pBdr>
          <w:top w:val="nil"/>
          <w:left w:val="nil"/>
          <w:bottom w:val="nil"/>
          <w:right w:val="nil"/>
          <w:between w:val="nil"/>
        </w:pBdr>
        <w:rPr>
          <w:b/>
          <w:color w:val="000000"/>
        </w:rPr>
      </w:pPr>
      <w:r>
        <w:rPr>
          <w:b/>
          <w:color w:val="000000"/>
        </w:rPr>
        <w:t xml:space="preserve">Sr. Technical Lead/Architect, </w:t>
      </w:r>
      <w:proofErr w:type="spellStart"/>
      <w:r>
        <w:rPr>
          <w:i/>
          <w:color w:val="000000"/>
        </w:rPr>
        <w:t>Datamatics</w:t>
      </w:r>
      <w:proofErr w:type="spellEnd"/>
      <w:r>
        <w:rPr>
          <w:i/>
          <w:color w:val="000000"/>
        </w:rPr>
        <w:t xml:space="preserve"> Global Services</w:t>
      </w:r>
      <w:r>
        <w:rPr>
          <w:color w:val="000000"/>
        </w:rPr>
        <w:t xml:space="preserve">, </w:t>
      </w:r>
      <w:r>
        <w:rPr>
          <w:i/>
          <w:color w:val="000000"/>
        </w:rPr>
        <w:t>Reston, VA</w:t>
      </w:r>
      <w:r>
        <w:rPr>
          <w:b/>
          <w:color w:val="000000"/>
        </w:rPr>
        <w:t xml:space="preserve">, </w:t>
      </w:r>
      <w:r>
        <w:rPr>
          <w:color w:val="000000"/>
          <w:sz w:val="22"/>
          <w:szCs w:val="22"/>
        </w:rPr>
        <w:t>Oct 2010 to Sep 2012</w:t>
      </w:r>
    </w:p>
    <w:p w14:paraId="708401D1" w14:textId="77777777" w:rsidR="00EC2AAC"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Worked with teams of highly skilled senior software professionals spanning multiple functional sub-groups and projects for Public Building Services (PBS) department of General Services Administration (GSA).</w:t>
      </w:r>
    </w:p>
    <w:p w14:paraId="1346A936" w14:textId="77777777" w:rsidR="00EC2AAC"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Introduced to the team as a JSF expert. Designed and developed the security module which works in tandem with single sign-on from GSA portal and queries security information from OID and syncs up with RBM user database.</w:t>
      </w:r>
    </w:p>
    <w:p w14:paraId="304A8CD2" w14:textId="77777777" w:rsidR="00EC2AAC"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In-charge of build, deployment and packaging of application for various environments.</w:t>
      </w:r>
    </w:p>
    <w:p w14:paraId="71BDAD63" w14:textId="77777777" w:rsidR="00EC2AAC"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Developed solutions for several critical requirements within the application which have eluded others.</w:t>
      </w:r>
    </w:p>
    <w:p w14:paraId="14B1AD86" w14:textId="77777777" w:rsidR="00EC2AAC"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Turned the project around from failure and contract loss to an active revenue stream for my client, by taking responsibility for the turnaround as an Architect, by successfully convincing the management for a re-architected solution.</w:t>
      </w:r>
    </w:p>
    <w:p w14:paraId="7F5A9936" w14:textId="77777777" w:rsidR="00EC2AAC" w:rsidRDefault="00EC2AAC">
      <w:pPr>
        <w:keepLines/>
        <w:pBdr>
          <w:top w:val="nil"/>
          <w:left w:val="nil"/>
          <w:bottom w:val="nil"/>
          <w:right w:val="nil"/>
          <w:between w:val="nil"/>
        </w:pBdr>
        <w:rPr>
          <w:b/>
          <w:color w:val="000000"/>
        </w:rPr>
      </w:pPr>
    </w:p>
    <w:p w14:paraId="51B49AE9" w14:textId="77777777" w:rsidR="00EC2AAC" w:rsidRDefault="00000000">
      <w:pPr>
        <w:keepLines/>
        <w:pBdr>
          <w:top w:val="nil"/>
          <w:left w:val="nil"/>
          <w:bottom w:val="nil"/>
          <w:right w:val="nil"/>
          <w:between w:val="nil"/>
        </w:pBdr>
        <w:rPr>
          <w:b/>
          <w:color w:val="000000"/>
        </w:rPr>
      </w:pPr>
      <w:r>
        <w:rPr>
          <w:b/>
          <w:color w:val="000000"/>
        </w:rPr>
        <w:t xml:space="preserve">Sr.  Specialist Software Design Engr., </w:t>
      </w:r>
      <w:r>
        <w:rPr>
          <w:i/>
          <w:color w:val="000000"/>
        </w:rPr>
        <w:t>AT&amp;T Govt. Solutions, Vienna VA</w:t>
      </w:r>
      <w:r>
        <w:rPr>
          <w:b/>
          <w:color w:val="000000"/>
        </w:rPr>
        <w:t xml:space="preserve">, </w:t>
      </w:r>
      <w:r>
        <w:rPr>
          <w:color w:val="000000"/>
          <w:sz w:val="22"/>
          <w:szCs w:val="22"/>
        </w:rPr>
        <w:t>Feb 2009 to Oct 2010</w:t>
      </w:r>
    </w:p>
    <w:p w14:paraId="18A7C4DF" w14:textId="77777777" w:rsidR="00EC2AA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Worked with several special groups within AT&amp;T and Marine base in Quantico, VA in implementing substantial enhancements to several functional models for Staffing Goal, Assignment Plan, Manpower Projection and Student Distribution for US Marine Corps. </w:t>
      </w:r>
    </w:p>
    <w:p w14:paraId="4A8FCB3D" w14:textId="77777777" w:rsidR="00EC2AA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Responsible for Developing, </w:t>
      </w:r>
      <w:proofErr w:type="spellStart"/>
      <w:r>
        <w:rPr>
          <w:rFonts w:ascii="Calibri" w:eastAsia="Calibri" w:hAnsi="Calibri" w:cs="Calibri"/>
          <w:color w:val="000000"/>
        </w:rPr>
        <w:t>analysing</w:t>
      </w:r>
      <w:proofErr w:type="spellEnd"/>
      <w:r>
        <w:rPr>
          <w:rFonts w:ascii="Calibri" w:eastAsia="Calibri" w:hAnsi="Calibri" w:cs="Calibri"/>
          <w:color w:val="000000"/>
        </w:rPr>
        <w:t xml:space="preserve"> and testing algorithms used in the application. Leveraged advanced </w:t>
      </w:r>
      <w:proofErr w:type="spellStart"/>
      <w:r>
        <w:rPr>
          <w:rFonts w:ascii="Calibri" w:eastAsia="Calibri" w:hAnsi="Calibri" w:cs="Calibri"/>
          <w:color w:val="000000"/>
        </w:rPr>
        <w:t>sql</w:t>
      </w:r>
      <w:proofErr w:type="spellEnd"/>
      <w:r>
        <w:rPr>
          <w:rFonts w:ascii="Calibri" w:eastAsia="Calibri" w:hAnsi="Calibri" w:cs="Calibri"/>
          <w:color w:val="000000"/>
        </w:rPr>
        <w:t xml:space="preserve"> knowledge to develop several algorithmic </w:t>
      </w:r>
      <w:proofErr w:type="spellStart"/>
      <w:r>
        <w:rPr>
          <w:rFonts w:ascii="Calibri" w:eastAsia="Calibri" w:hAnsi="Calibri" w:cs="Calibri"/>
          <w:color w:val="000000"/>
        </w:rPr>
        <w:t>sql</w:t>
      </w:r>
      <w:proofErr w:type="spellEnd"/>
      <w:r>
        <w:rPr>
          <w:rFonts w:ascii="Calibri" w:eastAsia="Calibri" w:hAnsi="Calibri" w:cs="Calibri"/>
          <w:color w:val="000000"/>
        </w:rPr>
        <w:t xml:space="preserve"> for handling large volume data processing and related needs. Implemented improvements to the way database is accessed from java client.  Introduced the use of </w:t>
      </w:r>
      <w:proofErr w:type="spellStart"/>
      <w:r>
        <w:rPr>
          <w:rFonts w:ascii="Calibri" w:eastAsia="Calibri" w:hAnsi="Calibri" w:cs="Calibri"/>
          <w:color w:val="000000"/>
        </w:rPr>
        <w:t>jdbc</w:t>
      </w:r>
      <w:proofErr w:type="spellEnd"/>
      <w:r>
        <w:rPr>
          <w:rFonts w:ascii="Calibri" w:eastAsia="Calibri" w:hAnsi="Calibri" w:cs="Calibri"/>
          <w:color w:val="000000"/>
        </w:rPr>
        <w:t xml:space="preserve"> templates.</w:t>
      </w:r>
    </w:p>
    <w:p w14:paraId="0974D308" w14:textId="77777777" w:rsidR="00EC2AA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Mentored developers on practical usage aspects of JSF and helped in trouble-shooting development issues. Spearheaded introducing several </w:t>
      </w:r>
      <w:proofErr w:type="gramStart"/>
      <w:r>
        <w:rPr>
          <w:rFonts w:ascii="Calibri" w:eastAsia="Calibri" w:hAnsi="Calibri" w:cs="Calibri"/>
          <w:color w:val="000000"/>
        </w:rPr>
        <w:t>open source</w:t>
      </w:r>
      <w:proofErr w:type="gramEnd"/>
      <w:r>
        <w:rPr>
          <w:rFonts w:ascii="Calibri" w:eastAsia="Calibri" w:hAnsi="Calibri" w:cs="Calibri"/>
          <w:color w:val="000000"/>
        </w:rPr>
        <w:t xml:space="preserve"> technologies such as </w:t>
      </w:r>
      <w:proofErr w:type="spellStart"/>
      <w:r>
        <w:rPr>
          <w:rFonts w:ascii="Calibri" w:eastAsia="Calibri" w:hAnsi="Calibri" w:cs="Calibri"/>
          <w:color w:val="000000"/>
        </w:rPr>
        <w:t>JQuery</w:t>
      </w:r>
      <w:proofErr w:type="spellEnd"/>
      <w:r>
        <w:rPr>
          <w:rFonts w:ascii="Calibri" w:eastAsia="Calibri" w:hAnsi="Calibri" w:cs="Calibri"/>
          <w:color w:val="000000"/>
        </w:rPr>
        <w:t>, JSON to the team and demonstrated their use in the application.</w:t>
      </w:r>
    </w:p>
    <w:p w14:paraId="3A2DA9E1" w14:textId="77777777" w:rsidR="003E2FC2" w:rsidRDefault="003E2FC2">
      <w:pPr>
        <w:keepLines/>
        <w:pBdr>
          <w:top w:val="nil"/>
          <w:left w:val="nil"/>
          <w:bottom w:val="nil"/>
          <w:right w:val="nil"/>
          <w:between w:val="nil"/>
        </w:pBdr>
        <w:rPr>
          <w:b/>
          <w:color w:val="000000"/>
        </w:rPr>
      </w:pPr>
    </w:p>
    <w:p w14:paraId="19E38DBB" w14:textId="7A72DD20" w:rsidR="00EC2AAC" w:rsidRDefault="00000000">
      <w:pPr>
        <w:keepLines/>
        <w:pBdr>
          <w:top w:val="nil"/>
          <w:left w:val="nil"/>
          <w:bottom w:val="nil"/>
          <w:right w:val="nil"/>
          <w:between w:val="nil"/>
        </w:pBdr>
        <w:rPr>
          <w:b/>
          <w:color w:val="000000"/>
        </w:rPr>
      </w:pPr>
      <w:r>
        <w:rPr>
          <w:b/>
          <w:color w:val="000000"/>
        </w:rPr>
        <w:t>Software Consultant</w:t>
      </w:r>
      <w:r>
        <w:rPr>
          <w:b/>
          <w:color w:val="000000"/>
          <w:sz w:val="28"/>
          <w:szCs w:val="28"/>
        </w:rPr>
        <w:t xml:space="preserve">, </w:t>
      </w:r>
      <w:r>
        <w:rPr>
          <w:color w:val="000000"/>
          <w:sz w:val="22"/>
          <w:szCs w:val="22"/>
        </w:rPr>
        <w:t>Jul 2000 to Jan 2009</w:t>
      </w:r>
      <w:r w:rsidR="000A53E2">
        <w:rPr>
          <w:color w:val="000000"/>
          <w:sz w:val="22"/>
          <w:szCs w:val="22"/>
        </w:rPr>
        <w:t xml:space="preserve"> </w:t>
      </w:r>
      <w:proofErr w:type="spellStart"/>
      <w:r w:rsidR="000A53E2">
        <w:rPr>
          <w:rFonts w:ascii="Calibri" w:eastAsia="Calibri" w:hAnsi="Calibri" w:cs="Calibri"/>
          <w:i/>
          <w:color w:val="000000"/>
        </w:rPr>
        <w:t>iOrmyx</w:t>
      </w:r>
      <w:proofErr w:type="spellEnd"/>
      <w:r w:rsidR="000A53E2">
        <w:rPr>
          <w:rFonts w:ascii="Calibri" w:eastAsia="Calibri" w:hAnsi="Calibri" w:cs="Calibri"/>
          <w:color w:val="000000"/>
        </w:rPr>
        <w:t xml:space="preserve">, </w:t>
      </w:r>
      <w:proofErr w:type="spellStart"/>
      <w:r w:rsidR="000A53E2">
        <w:rPr>
          <w:rFonts w:ascii="Calibri" w:eastAsia="Calibri" w:hAnsi="Calibri" w:cs="Calibri"/>
          <w:i/>
          <w:color w:val="000000"/>
        </w:rPr>
        <w:t>Vastera</w:t>
      </w:r>
      <w:proofErr w:type="spellEnd"/>
      <w:r w:rsidR="000A53E2">
        <w:rPr>
          <w:rFonts w:ascii="Calibri" w:eastAsia="Calibri" w:hAnsi="Calibri" w:cs="Calibri"/>
          <w:color w:val="000000"/>
        </w:rPr>
        <w:t xml:space="preserve"> &amp; </w:t>
      </w:r>
      <w:proofErr w:type="spellStart"/>
      <w:r w:rsidR="000A53E2">
        <w:rPr>
          <w:i/>
          <w:color w:val="000000"/>
        </w:rPr>
        <w:t>Multivision</w:t>
      </w:r>
      <w:proofErr w:type="spellEnd"/>
      <w:r w:rsidR="000A53E2">
        <w:rPr>
          <w:i/>
          <w:color w:val="000000"/>
        </w:rPr>
        <w:t xml:space="preserve"> Inc.</w:t>
      </w:r>
    </w:p>
    <w:p w14:paraId="74ABC47F" w14:textId="77777777" w:rsidR="00EC2AAC" w:rsidRDefault="00EC2AAC">
      <w:pPr>
        <w:pBdr>
          <w:top w:val="nil"/>
          <w:left w:val="nil"/>
          <w:bottom w:val="nil"/>
          <w:right w:val="nil"/>
          <w:between w:val="nil"/>
        </w:pBdr>
        <w:rPr>
          <w:b/>
          <w:color w:val="000000"/>
        </w:rPr>
      </w:pPr>
    </w:p>
    <w:p w14:paraId="7C9E2AA7" w14:textId="77777777" w:rsidR="00EC2AAC" w:rsidRDefault="00000000">
      <w:pPr>
        <w:pBdr>
          <w:top w:val="nil"/>
          <w:left w:val="nil"/>
          <w:bottom w:val="nil"/>
          <w:right w:val="nil"/>
          <w:between w:val="nil"/>
        </w:pBdr>
        <w:rPr>
          <w:b/>
          <w:color w:val="000000"/>
        </w:rPr>
      </w:pPr>
      <w:r>
        <w:rPr>
          <w:b/>
          <w:color w:val="000000"/>
        </w:rPr>
        <w:t xml:space="preserve">PB/Sybase Developer/Lead, </w:t>
      </w:r>
      <w:proofErr w:type="spellStart"/>
      <w:r>
        <w:rPr>
          <w:i/>
          <w:color w:val="000000"/>
        </w:rPr>
        <w:t>Enherent</w:t>
      </w:r>
      <w:proofErr w:type="spellEnd"/>
      <w:r>
        <w:rPr>
          <w:i/>
          <w:color w:val="000000"/>
        </w:rPr>
        <w:t xml:space="preserve"> (Barbados) Ltd, Barbados, </w:t>
      </w:r>
      <w:r>
        <w:rPr>
          <w:color w:val="000000"/>
          <w:sz w:val="22"/>
          <w:szCs w:val="22"/>
        </w:rPr>
        <w:t>Apr 1997 to Jul 2000</w:t>
      </w:r>
    </w:p>
    <w:p w14:paraId="0FA069EF" w14:textId="77777777" w:rsidR="00EC2AAC" w:rsidRDefault="00EC2AAC">
      <w:pPr>
        <w:pBdr>
          <w:top w:val="nil"/>
          <w:left w:val="nil"/>
          <w:bottom w:val="nil"/>
          <w:right w:val="nil"/>
          <w:between w:val="nil"/>
        </w:pBdr>
        <w:jc w:val="both"/>
        <w:rPr>
          <w:b/>
          <w:color w:val="000000"/>
        </w:rPr>
      </w:pPr>
    </w:p>
    <w:p w14:paraId="180CBB36" w14:textId="77777777" w:rsidR="00EC2AAC" w:rsidRDefault="00000000">
      <w:pPr>
        <w:pBdr>
          <w:top w:val="nil"/>
          <w:left w:val="nil"/>
          <w:bottom w:val="nil"/>
          <w:right w:val="nil"/>
          <w:between w:val="nil"/>
        </w:pBdr>
        <w:jc w:val="both"/>
        <w:rPr>
          <w:b/>
          <w:color w:val="000000"/>
        </w:rPr>
      </w:pPr>
      <w:r>
        <w:rPr>
          <w:b/>
          <w:color w:val="000000"/>
        </w:rPr>
        <w:t>Research Fellow/Scientist</w:t>
      </w:r>
      <w:r>
        <w:rPr>
          <w:color w:val="000000"/>
        </w:rPr>
        <w:t xml:space="preserve">, </w:t>
      </w:r>
      <w:r>
        <w:rPr>
          <w:i/>
          <w:color w:val="000000"/>
        </w:rPr>
        <w:t>INSDOC, New Delhi</w:t>
      </w:r>
      <w:r>
        <w:rPr>
          <w:b/>
          <w:color w:val="000000"/>
        </w:rPr>
        <w:t xml:space="preserve">, </w:t>
      </w:r>
      <w:r>
        <w:rPr>
          <w:color w:val="000000"/>
          <w:sz w:val="22"/>
          <w:szCs w:val="22"/>
        </w:rPr>
        <w:t>Sep 1993 to Mar 1997</w:t>
      </w:r>
    </w:p>
    <w:p w14:paraId="55F32F33" w14:textId="77777777" w:rsidR="00EC2AAC" w:rsidRDefault="00EC2AAC">
      <w:pPr>
        <w:pBdr>
          <w:top w:val="nil"/>
          <w:left w:val="nil"/>
          <w:bottom w:val="nil"/>
          <w:right w:val="nil"/>
          <w:between w:val="nil"/>
        </w:pBdr>
        <w:spacing w:after="120"/>
        <w:rPr>
          <w:rFonts w:ascii="Garamond" w:eastAsia="Garamond" w:hAnsi="Garamond" w:cs="Garamond"/>
          <w:b/>
        </w:rPr>
      </w:pPr>
    </w:p>
    <w:p w14:paraId="6D669290" w14:textId="77777777" w:rsidR="00EC2AAC" w:rsidRDefault="00000000">
      <w:pPr>
        <w:pBdr>
          <w:top w:val="nil"/>
          <w:left w:val="nil"/>
          <w:bottom w:val="nil"/>
          <w:right w:val="nil"/>
          <w:between w:val="nil"/>
        </w:pBdr>
        <w:spacing w:after="120"/>
        <w:rPr>
          <w:rFonts w:ascii="Garamond" w:eastAsia="Garamond" w:hAnsi="Garamond" w:cs="Garamond"/>
          <w:b/>
          <w:color w:val="000000"/>
        </w:rPr>
      </w:pPr>
      <w:r>
        <w:rPr>
          <w:rFonts w:ascii="Garamond" w:eastAsia="Garamond" w:hAnsi="Garamond" w:cs="Garamond"/>
          <w:b/>
          <w:color w:val="000000"/>
        </w:rPr>
        <w:t>EDUCATION</w:t>
      </w:r>
    </w:p>
    <w:p w14:paraId="131192C1" w14:textId="77777777" w:rsidR="00EC2AAC" w:rsidRDefault="00000000">
      <w:pPr>
        <w:pBdr>
          <w:top w:val="nil"/>
          <w:left w:val="nil"/>
          <w:bottom w:val="nil"/>
          <w:right w:val="nil"/>
          <w:between w:val="nil"/>
        </w:pBdr>
        <w:rPr>
          <w:color w:val="000000"/>
          <w:sz w:val="22"/>
          <w:szCs w:val="22"/>
        </w:rPr>
      </w:pPr>
      <w:r>
        <w:rPr>
          <w:i/>
          <w:color w:val="000000"/>
        </w:rPr>
        <w:t>Executive MBA</w:t>
      </w:r>
      <w:r>
        <w:rPr>
          <w:color w:val="000000"/>
        </w:rPr>
        <w:t xml:space="preserve"> (Global Business), George Mason University, </w:t>
      </w:r>
      <w:r>
        <w:rPr>
          <w:color w:val="000000"/>
          <w:sz w:val="22"/>
          <w:szCs w:val="22"/>
        </w:rPr>
        <w:t>2017</w:t>
      </w:r>
    </w:p>
    <w:p w14:paraId="0804456D" w14:textId="5EB31E88" w:rsidR="00EC2AAC" w:rsidRDefault="00000000">
      <w:pPr>
        <w:keepLines/>
        <w:pBdr>
          <w:top w:val="nil"/>
          <w:left w:val="nil"/>
          <w:bottom w:val="nil"/>
          <w:right w:val="nil"/>
          <w:between w:val="nil"/>
        </w:pBdr>
        <w:rPr>
          <w:color w:val="000000"/>
        </w:rPr>
      </w:pPr>
      <w:r>
        <w:rPr>
          <w:i/>
          <w:color w:val="000000"/>
        </w:rPr>
        <w:t>Bachelor of Engineering</w:t>
      </w:r>
      <w:r>
        <w:rPr>
          <w:color w:val="000000"/>
        </w:rPr>
        <w:t>. (Electronics &amp; Comm. Eng.), PSG College of Tech., India</w:t>
      </w:r>
    </w:p>
    <w:sectPr w:rsidR="00EC2AAC">
      <w:headerReference w:type="default" r:id="rId10"/>
      <w:footerReference w:type="default" r:id="rId11"/>
      <w:pgSz w:w="12240" w:h="15840"/>
      <w:pgMar w:top="766" w:right="1070" w:bottom="1250" w:left="1070" w:header="71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CF7B" w14:textId="77777777" w:rsidR="005E683C" w:rsidRDefault="005E683C">
      <w:r>
        <w:separator/>
      </w:r>
    </w:p>
  </w:endnote>
  <w:endnote w:type="continuationSeparator" w:id="0">
    <w:p w14:paraId="3D5368DD" w14:textId="77777777" w:rsidR="005E683C" w:rsidRDefault="005E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mo">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D750" w14:textId="4ABE8AD2" w:rsidR="00EC2AAC" w:rsidRDefault="00000000">
    <w:pPr>
      <w:pBdr>
        <w:top w:val="nil"/>
        <w:left w:val="nil"/>
        <w:bottom w:val="nil"/>
        <w:right w:val="nil"/>
        <w:between w:val="nil"/>
      </w:pBdr>
      <w:tabs>
        <w:tab w:val="right" w:pos="6840"/>
      </w:tabs>
      <w:jc w:val="center"/>
      <w:rPr>
        <w:rFonts w:ascii="Arial" w:eastAsia="Arial" w:hAnsi="Arial" w:cs="Arial"/>
        <w:b/>
        <w:color w:val="000000"/>
        <w:sz w:val="18"/>
        <w:szCs w:val="18"/>
      </w:rPr>
    </w:pPr>
    <w:r>
      <w:rPr>
        <w:rFonts w:ascii="Arial" w:eastAsia="Arial" w:hAnsi="Arial" w:cs="Arial"/>
        <w:i/>
        <w:color w:val="000000"/>
        <w:sz w:val="18"/>
        <w:szCs w:val="18"/>
      </w:rPr>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0774B6">
      <w:rPr>
        <w:rFonts w:ascii="Arial" w:eastAsia="Arial" w:hAnsi="Arial" w:cs="Arial"/>
        <w:i/>
        <w:noProof/>
        <w:color w:val="000000"/>
        <w:sz w:val="18"/>
        <w:szCs w:val="18"/>
      </w:rPr>
      <w:t>1</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sidR="000A53E2">
      <w:rPr>
        <w:rFonts w:ascii="Arial" w:eastAsia="Arial" w:hAnsi="Arial" w:cs="Arial"/>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BD6E" w14:textId="77777777" w:rsidR="005E683C" w:rsidRDefault="005E683C">
      <w:r>
        <w:separator/>
      </w:r>
    </w:p>
  </w:footnote>
  <w:footnote w:type="continuationSeparator" w:id="0">
    <w:p w14:paraId="15B901CF" w14:textId="77777777" w:rsidR="005E683C" w:rsidRDefault="005E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6CB0" w14:textId="77777777" w:rsidR="00EC2AAC" w:rsidRDefault="00EC2AA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14F"/>
    <w:multiLevelType w:val="multilevel"/>
    <w:tmpl w:val="6FA6D59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180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52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24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396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468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40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120" w:hanging="360"/>
      </w:pPr>
      <w:rPr>
        <w:rFonts w:ascii="Courier New" w:eastAsia="Courier New" w:hAnsi="Courier New" w:cs="Courier New"/>
        <w:b w:val="0"/>
        <w:i w:val="0"/>
        <w:smallCaps w:val="0"/>
        <w:strike w:val="0"/>
        <w:shd w:val="clear" w:color="auto" w:fill="auto"/>
        <w:vertAlign w:val="baseline"/>
      </w:rPr>
    </w:lvl>
  </w:abstractNum>
  <w:abstractNum w:abstractNumId="1" w15:restartNumberingAfterBreak="0">
    <w:nsid w:val="0ABD22B0"/>
    <w:multiLevelType w:val="multilevel"/>
    <w:tmpl w:val="F926F23A"/>
    <w:lvl w:ilvl="0">
      <w:start w:val="1"/>
      <w:numFmt w:val="bullet"/>
      <w:lvlText w:val="▪"/>
      <w:lvlJc w:val="left"/>
      <w:pPr>
        <w:ind w:left="108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13635F97"/>
    <w:multiLevelType w:val="multilevel"/>
    <w:tmpl w:val="DAE0717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 w15:restartNumberingAfterBreak="0">
    <w:nsid w:val="1AB7132C"/>
    <w:multiLevelType w:val="multilevel"/>
    <w:tmpl w:val="552AAA1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4" w15:restartNumberingAfterBreak="0">
    <w:nsid w:val="4CAC322A"/>
    <w:multiLevelType w:val="multilevel"/>
    <w:tmpl w:val="53CC15B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 w15:restartNumberingAfterBreak="0">
    <w:nsid w:val="53A40FD4"/>
    <w:multiLevelType w:val="multilevel"/>
    <w:tmpl w:val="E626E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D3522B"/>
    <w:multiLevelType w:val="multilevel"/>
    <w:tmpl w:val="FEBAB1F0"/>
    <w:lvl w:ilvl="0">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62505F23"/>
    <w:multiLevelType w:val="multilevel"/>
    <w:tmpl w:val="3880E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4905162">
    <w:abstractNumId w:val="0"/>
  </w:num>
  <w:num w:numId="2" w16cid:durableId="1840148240">
    <w:abstractNumId w:val="1"/>
  </w:num>
  <w:num w:numId="3" w16cid:durableId="862982444">
    <w:abstractNumId w:val="3"/>
  </w:num>
  <w:num w:numId="4" w16cid:durableId="946549035">
    <w:abstractNumId w:val="2"/>
  </w:num>
  <w:num w:numId="5" w16cid:durableId="455410074">
    <w:abstractNumId w:val="4"/>
  </w:num>
  <w:num w:numId="6" w16cid:durableId="388262085">
    <w:abstractNumId w:val="7"/>
  </w:num>
  <w:num w:numId="7" w16cid:durableId="808792003">
    <w:abstractNumId w:val="6"/>
  </w:num>
  <w:num w:numId="8" w16cid:durableId="22217579">
    <w:abstractNumId w:val="5"/>
  </w:num>
  <w:num w:numId="9" w16cid:durableId="1069116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AC"/>
    <w:rsid w:val="000774B6"/>
    <w:rsid w:val="000A53E2"/>
    <w:rsid w:val="00102C0B"/>
    <w:rsid w:val="001A46CC"/>
    <w:rsid w:val="002B4E49"/>
    <w:rsid w:val="003E2FC2"/>
    <w:rsid w:val="003F5792"/>
    <w:rsid w:val="004447D3"/>
    <w:rsid w:val="004B1447"/>
    <w:rsid w:val="005E683C"/>
    <w:rsid w:val="008D5D73"/>
    <w:rsid w:val="009A4801"/>
    <w:rsid w:val="00A14A20"/>
    <w:rsid w:val="00B46A76"/>
    <w:rsid w:val="00BD0038"/>
    <w:rsid w:val="00D64D5F"/>
    <w:rsid w:val="00DA0D29"/>
    <w:rsid w:val="00EC2AA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14:docId w14:val="065D6436"/>
  <w15:docId w15:val="{BBB769DE-E1AB-C742-96F1-C4F4AC17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0C"/>
    <w:pPr>
      <w:pBdr>
        <w:top w:val="none" w:sz="0" w:space="0" w:color="auto"/>
        <w:left w:val="none" w:sz="0" w:space="0" w:color="auto"/>
        <w:bottom w:val="none" w:sz="0" w:space="0" w:color="auto"/>
        <w:right w:val="none" w:sz="0" w:space="0" w:color="auto"/>
        <w:between w:val="none" w:sz="0" w:space="0" w:color="auto"/>
      </w:pBdr>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A"/>
    <w:uiPriority w:val="9"/>
    <w:unhideWhenUsed/>
    <w:qFormat/>
    <w:pPr>
      <w:keepNext/>
      <w:widowControl w:val="0"/>
      <w:suppressAutoHyphens/>
      <w:outlineLvl w:val="1"/>
    </w:pPr>
    <w:rPr>
      <w:rFonts w:ascii="Courier New" w:hAnsi="Courier New" w:cs="Arial Unicode MS"/>
      <w:b/>
      <w:bCs/>
      <w:color w:val="000000"/>
      <w:u w:color="000000"/>
      <w:lang w:val="pt-PT"/>
      <w14:textOutline w14:w="12700" w14:cap="flat" w14:cmpd="sng" w14:algn="ctr">
        <w14:noFill/>
        <w14:prstDash w14:val="solid"/>
        <w14:miter w14:lim="400000"/>
      </w14:textOutlin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er">
    <w:name w:val="footer"/>
    <w:pPr>
      <w:tabs>
        <w:tab w:val="right" w:pos="6840"/>
      </w:tabs>
      <w:suppressAutoHyphens/>
      <w:spacing w:line="220" w:lineRule="atLeast"/>
    </w:pPr>
    <w:rPr>
      <w:rFonts w:ascii="Arial" w:hAnsi="Arial" w:cs="Arial Unicode MS"/>
      <w:b/>
      <w:bCs/>
      <w:color w:val="000000"/>
      <w:sz w:val="18"/>
      <w:szCs w:val="18"/>
      <w:u w:color="000000"/>
    </w:rPr>
  </w:style>
  <w:style w:type="paragraph" w:customStyle="1" w:styleId="BodyA">
    <w:name w:val="Body A"/>
    <w:pPr>
      <w:suppressAutoHyphens/>
    </w:pPr>
    <w:rPr>
      <w:rFonts w:cs="Arial Unicode MS"/>
      <w:color w:val="000000"/>
      <w:u w:color="000000"/>
      <w:lang w:val="pt-PT"/>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lang w:val="pt-PT"/>
    </w:rPr>
  </w:style>
  <w:style w:type="paragraph" w:styleId="ListParagraph">
    <w:name w:val="List Paragraph"/>
    <w:pPr>
      <w:suppressAutoHyphens/>
      <w:ind w:left="720"/>
    </w:pPr>
    <w:rPr>
      <w:rFonts w:cs="Arial Unicode MS"/>
      <w:color w:val="000000"/>
      <w:u w:color="000000"/>
    </w:rPr>
  </w:style>
  <w:style w:type="numbering" w:customStyle="1" w:styleId="ImportedStyle1">
    <w:name w:val="Imported Style 1"/>
  </w:style>
  <w:style w:type="paragraph" w:styleId="BodyText">
    <w:name w:val="Body Text"/>
    <w:pPr>
      <w:suppressAutoHyphens/>
    </w:pPr>
    <w:rPr>
      <w:rFonts w:cs="Arial Unicode MS"/>
      <w:color w:val="000000"/>
      <w:u w:color="000000"/>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53E2"/>
    <w:pPr>
      <w:tabs>
        <w:tab w:val="center" w:pos="4680"/>
        <w:tab w:val="right" w:pos="9360"/>
      </w:tabs>
    </w:pPr>
  </w:style>
  <w:style w:type="character" w:customStyle="1" w:styleId="HeaderChar">
    <w:name w:val="Header Char"/>
    <w:basedOn w:val="DefaultParagraphFont"/>
    <w:link w:val="Header"/>
    <w:uiPriority w:val="99"/>
    <w:rsid w:val="000A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nhaj20@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ZtiX6xx1fffkPywlIbIe3ENiUA==">AMUW2mVnGJNbWZ7fkisIhrYBrlnf3naoA6lRbUsCmR7lL3D6DVPCIJEk0Tm5fUHTtDPVxM1X0y9RMscrV95uwsUtsxBoEHVXlojJCGCR62iV4guk7IVhgao=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minhaj abideen</cp:lastModifiedBy>
  <cp:revision>16</cp:revision>
  <dcterms:created xsi:type="dcterms:W3CDTF">2022-05-14T18:24:00Z</dcterms:created>
  <dcterms:modified xsi:type="dcterms:W3CDTF">2023-02-27T16:21:00Z</dcterms:modified>
</cp:coreProperties>
</file>